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2C" w:rsidRPr="005F257E" w:rsidRDefault="004C612C" w:rsidP="004C612C">
      <w:pPr>
        <w:jc w:val="center"/>
        <w:rPr>
          <w:b/>
          <w:sz w:val="28"/>
          <w:szCs w:val="28"/>
        </w:rPr>
      </w:pPr>
      <w:r w:rsidRPr="005F257E">
        <w:rPr>
          <w:b/>
          <w:sz w:val="28"/>
          <w:szCs w:val="28"/>
        </w:rPr>
        <w:t xml:space="preserve">Отчёт по </w:t>
      </w:r>
      <w:proofErr w:type="spellStart"/>
      <w:r w:rsidRPr="005F257E">
        <w:rPr>
          <w:b/>
          <w:sz w:val="28"/>
          <w:szCs w:val="28"/>
        </w:rPr>
        <w:t>самообследованию</w:t>
      </w:r>
      <w:proofErr w:type="spellEnd"/>
    </w:p>
    <w:p w:rsidR="004C612C" w:rsidRPr="005F257E" w:rsidRDefault="00DF2094" w:rsidP="004C612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</w:t>
      </w:r>
      <w:r w:rsidR="002321D6">
        <w:rPr>
          <w:b/>
          <w:sz w:val="28"/>
          <w:szCs w:val="28"/>
        </w:rPr>
        <w:t>У</w:t>
      </w:r>
      <w:proofErr w:type="gramEnd"/>
      <w:r w:rsidR="002321D6">
        <w:rPr>
          <w:b/>
          <w:sz w:val="28"/>
          <w:szCs w:val="28"/>
        </w:rPr>
        <w:t xml:space="preserve"> ДПО «ЦИТ БИС»</w:t>
      </w:r>
      <w:r w:rsidR="004C612C">
        <w:rPr>
          <w:b/>
          <w:sz w:val="28"/>
          <w:szCs w:val="28"/>
        </w:rPr>
        <w:t xml:space="preserve"> на 01 апреля 20</w:t>
      </w:r>
      <w:r>
        <w:rPr>
          <w:b/>
          <w:sz w:val="28"/>
          <w:szCs w:val="28"/>
        </w:rPr>
        <w:t>24</w:t>
      </w:r>
      <w:r w:rsidR="004C612C">
        <w:rPr>
          <w:b/>
          <w:sz w:val="28"/>
          <w:szCs w:val="28"/>
        </w:rPr>
        <w:t xml:space="preserve"> года</w:t>
      </w:r>
    </w:p>
    <w:p w:rsidR="004C612C" w:rsidRDefault="004C612C" w:rsidP="004C612C">
      <w:pPr>
        <w:widowControl w:val="0"/>
        <w:jc w:val="both"/>
        <w:rPr>
          <w:i/>
        </w:rPr>
      </w:pPr>
    </w:p>
    <w:p w:rsidR="002321D6" w:rsidRDefault="004C612C" w:rsidP="002321D6">
      <w:pPr>
        <w:tabs>
          <w:tab w:val="left" w:pos="0"/>
        </w:tabs>
        <w:ind w:left="284" w:right="284"/>
        <w:rPr>
          <w:b/>
        </w:rPr>
      </w:pPr>
      <w:r w:rsidRPr="00BA3230">
        <w:rPr>
          <w:i/>
        </w:rPr>
        <w:t>Наименование</w:t>
      </w:r>
      <w:r w:rsidRPr="00BA3230">
        <w:t xml:space="preserve">: </w:t>
      </w:r>
      <w:r w:rsidR="00DF2094">
        <w:rPr>
          <w:b/>
        </w:rPr>
        <w:t>Частное</w:t>
      </w:r>
      <w:r w:rsidR="002321D6" w:rsidRPr="000F0D7E">
        <w:rPr>
          <w:b/>
        </w:rPr>
        <w:t xml:space="preserve"> учреждение дополнительного профессионального образования «Центр </w:t>
      </w:r>
      <w:r w:rsidR="002321D6">
        <w:rPr>
          <w:b/>
        </w:rPr>
        <w:t>информационных технологий и безопасности информационных систем</w:t>
      </w:r>
      <w:r w:rsidR="002321D6" w:rsidRPr="000F0D7E">
        <w:rPr>
          <w:b/>
        </w:rPr>
        <w:t xml:space="preserve">» </w:t>
      </w:r>
    </w:p>
    <w:p w:rsidR="002321D6" w:rsidRDefault="004C612C" w:rsidP="004C612C">
      <w:pPr>
        <w:widowControl w:val="0"/>
        <w:jc w:val="both"/>
      </w:pPr>
      <w:r w:rsidRPr="00BA3230">
        <w:rPr>
          <w:i/>
        </w:rPr>
        <w:t>Юридический адрес</w:t>
      </w:r>
      <w:r w:rsidRPr="00BA3230">
        <w:t xml:space="preserve">: </w:t>
      </w:r>
      <w:r w:rsidR="002321D6" w:rsidRPr="000F0D7E">
        <w:t>248023, г.</w:t>
      </w:r>
      <w:r w:rsidR="00DF2094" w:rsidRPr="00DF2094">
        <w:t xml:space="preserve"> </w:t>
      </w:r>
      <w:r w:rsidR="00DF2094" w:rsidRPr="000F0D7E">
        <w:t>248000, г</w:t>
      </w:r>
      <w:proofErr w:type="gramStart"/>
      <w:r w:rsidR="00DF2094" w:rsidRPr="000F0D7E">
        <w:t>.К</w:t>
      </w:r>
      <w:proofErr w:type="gramEnd"/>
      <w:r w:rsidR="00DF2094" w:rsidRPr="000F0D7E">
        <w:t>алуга, ул.Циолковского, д.4</w:t>
      </w:r>
    </w:p>
    <w:p w:rsidR="002321D6" w:rsidRDefault="004C612C" w:rsidP="004C612C">
      <w:pPr>
        <w:widowControl w:val="0"/>
        <w:jc w:val="both"/>
      </w:pPr>
      <w:r w:rsidRPr="00BA3230">
        <w:rPr>
          <w:i/>
        </w:rPr>
        <w:t>Фактический адрес</w:t>
      </w:r>
      <w:r w:rsidRPr="00BA3230">
        <w:t xml:space="preserve">: </w:t>
      </w:r>
      <w:r w:rsidR="002321D6" w:rsidRPr="000F0D7E">
        <w:t>248000, г</w:t>
      </w:r>
      <w:proofErr w:type="gramStart"/>
      <w:r w:rsidR="002321D6" w:rsidRPr="000F0D7E">
        <w:t>.К</w:t>
      </w:r>
      <w:proofErr w:type="gramEnd"/>
      <w:r w:rsidR="002321D6" w:rsidRPr="000F0D7E">
        <w:t>алуга, ул.Циолковского, д.4</w:t>
      </w:r>
    </w:p>
    <w:p w:rsidR="004C612C" w:rsidRPr="00BA3230" w:rsidRDefault="004C612C" w:rsidP="004C612C">
      <w:pPr>
        <w:widowControl w:val="0"/>
        <w:jc w:val="both"/>
      </w:pPr>
      <w:r w:rsidRPr="00BA3230">
        <w:rPr>
          <w:i/>
        </w:rPr>
        <w:t>Учредител</w:t>
      </w:r>
      <w:r w:rsidR="002321D6">
        <w:rPr>
          <w:i/>
        </w:rPr>
        <w:t>и</w:t>
      </w:r>
      <w:r w:rsidR="00DF2094">
        <w:t>:</w:t>
      </w:r>
      <w:r w:rsidR="002321D6">
        <w:t xml:space="preserve"> </w:t>
      </w:r>
      <w:proofErr w:type="spellStart"/>
      <w:r w:rsidR="002321D6">
        <w:t>Чернин</w:t>
      </w:r>
      <w:proofErr w:type="spellEnd"/>
      <w:r w:rsidR="002321D6">
        <w:t xml:space="preserve"> В.И.</w:t>
      </w:r>
    </w:p>
    <w:p w:rsidR="002321D6" w:rsidRDefault="004C612C" w:rsidP="00584603">
      <w:pPr>
        <w:tabs>
          <w:tab w:val="left" w:pos="3686"/>
          <w:tab w:val="left" w:pos="5040"/>
        </w:tabs>
        <w:rPr>
          <w:b/>
        </w:rPr>
      </w:pPr>
      <w:r w:rsidRPr="00BA3230">
        <w:rPr>
          <w:i/>
        </w:rPr>
        <w:t>Устав</w:t>
      </w:r>
      <w:r w:rsidRPr="00BA3230">
        <w:t xml:space="preserve">: </w:t>
      </w:r>
      <w:proofErr w:type="gramStart"/>
      <w:r w:rsidRPr="00C3121F">
        <w:t>Устав</w:t>
      </w:r>
      <w:proofErr w:type="gramEnd"/>
      <w:r w:rsidRPr="00C3121F">
        <w:t xml:space="preserve"> </w:t>
      </w:r>
      <w:r w:rsidR="00DF2094">
        <w:t>Ч</w:t>
      </w:r>
      <w:r w:rsidR="002321D6">
        <w:t>У ДПО «ЦИТ БИС»</w:t>
      </w:r>
      <w:r w:rsidR="002321D6" w:rsidRPr="00C3121F">
        <w:t xml:space="preserve"> (с изменениями) Утверждён </w:t>
      </w:r>
      <w:r w:rsidR="00DF2094">
        <w:rPr>
          <w:b/>
        </w:rPr>
        <w:t>Решением</w:t>
      </w:r>
      <w:r w:rsidR="002321D6">
        <w:rPr>
          <w:b/>
        </w:rPr>
        <w:t xml:space="preserve"> учредител</w:t>
      </w:r>
      <w:r w:rsidR="00DF2094">
        <w:rPr>
          <w:b/>
        </w:rPr>
        <w:t>я</w:t>
      </w:r>
      <w:r w:rsidR="00584603">
        <w:rPr>
          <w:b/>
        </w:rPr>
        <w:t xml:space="preserve"> </w:t>
      </w:r>
      <w:r w:rsidR="002321D6" w:rsidRPr="004E2C8A">
        <w:rPr>
          <w:b/>
        </w:rPr>
        <w:t xml:space="preserve">№ </w:t>
      </w:r>
      <w:r w:rsidR="00DF2094">
        <w:rPr>
          <w:b/>
        </w:rPr>
        <w:t>1</w:t>
      </w:r>
      <w:r w:rsidR="002321D6" w:rsidRPr="004E2C8A">
        <w:rPr>
          <w:b/>
        </w:rPr>
        <w:t xml:space="preserve"> от «</w:t>
      </w:r>
      <w:r w:rsidR="002321D6">
        <w:rPr>
          <w:b/>
        </w:rPr>
        <w:t>2</w:t>
      </w:r>
      <w:r w:rsidR="00DF2094">
        <w:rPr>
          <w:b/>
        </w:rPr>
        <w:t>3</w:t>
      </w:r>
      <w:r w:rsidR="002321D6" w:rsidRPr="004E2C8A">
        <w:rPr>
          <w:b/>
        </w:rPr>
        <w:t>»</w:t>
      </w:r>
      <w:r w:rsidR="002321D6">
        <w:rPr>
          <w:b/>
        </w:rPr>
        <w:t xml:space="preserve"> января </w:t>
      </w:r>
      <w:r w:rsidR="002321D6" w:rsidRPr="004E2C8A">
        <w:rPr>
          <w:b/>
        </w:rPr>
        <w:t>201</w:t>
      </w:r>
      <w:r w:rsidR="00DF2094">
        <w:rPr>
          <w:b/>
        </w:rPr>
        <w:t>7</w:t>
      </w:r>
      <w:r w:rsidR="002321D6" w:rsidRPr="004E2C8A">
        <w:rPr>
          <w:b/>
        </w:rPr>
        <w:t xml:space="preserve"> г</w:t>
      </w:r>
    </w:p>
    <w:p w:rsidR="004C612C" w:rsidRPr="00BA3230" w:rsidRDefault="004C612C" w:rsidP="002321D6">
      <w:pPr>
        <w:widowControl w:val="0"/>
        <w:autoSpaceDE w:val="0"/>
        <w:autoSpaceDN w:val="0"/>
        <w:adjustRightInd w:val="0"/>
        <w:jc w:val="both"/>
      </w:pPr>
      <w:r w:rsidRPr="00BA3230">
        <w:rPr>
          <w:i/>
        </w:rPr>
        <w:t>Лицензия</w:t>
      </w:r>
      <w:r w:rsidRPr="00BA3230">
        <w:t xml:space="preserve">: </w:t>
      </w:r>
      <w:r w:rsidR="00920347" w:rsidRPr="001A3006">
        <w:rPr>
          <w:sz w:val="22"/>
          <w:szCs w:val="22"/>
        </w:rPr>
        <w:t>Лицензия на право осуществления образовательной деятельности, выдана министерством образования и науки Калужской области (Серия 40Л01№ 0001784  Регистрационный № 13 от «16» марта 2017г.)</w:t>
      </w:r>
      <w:r w:rsidR="00584603">
        <w:rPr>
          <w:sz w:val="22"/>
          <w:szCs w:val="22"/>
        </w:rPr>
        <w:t>,</w:t>
      </w:r>
      <w:r w:rsidRPr="00BA3230">
        <w:t xml:space="preserve"> срок действия - бессрочно</w:t>
      </w:r>
    </w:p>
    <w:p w:rsidR="004C612C" w:rsidRPr="00BA3230" w:rsidRDefault="004C612C" w:rsidP="004C612C">
      <w:pPr>
        <w:widowControl w:val="0"/>
        <w:jc w:val="both"/>
      </w:pPr>
      <w:r>
        <w:rPr>
          <w:i/>
        </w:rPr>
        <w:t>Среднесписочное к</w:t>
      </w:r>
      <w:r w:rsidRPr="00BA3230">
        <w:rPr>
          <w:i/>
        </w:rPr>
        <w:t>оличество сотрудников в соответствии со штатным расписанием</w:t>
      </w:r>
      <w:r w:rsidRPr="00BA3230">
        <w:t xml:space="preserve">: </w:t>
      </w:r>
      <w:r w:rsidR="00584603">
        <w:t>7</w:t>
      </w:r>
      <w:r w:rsidRPr="00BA3230">
        <w:t>.</w:t>
      </w:r>
    </w:p>
    <w:p w:rsidR="004C612C" w:rsidRPr="00BA3230" w:rsidRDefault="004C612C" w:rsidP="004C612C">
      <w:pPr>
        <w:widowControl w:val="0"/>
        <w:jc w:val="both"/>
      </w:pPr>
      <w:r w:rsidRPr="00BA3230">
        <w:rPr>
          <w:i/>
        </w:rPr>
        <w:t>Контактная информация</w:t>
      </w:r>
      <w:r w:rsidRPr="00BA3230">
        <w:t>: тел. 8 (</w:t>
      </w:r>
      <w:r w:rsidR="00584603">
        <w:t>4842</w:t>
      </w:r>
      <w:r w:rsidRPr="00BA3230">
        <w:t xml:space="preserve">) </w:t>
      </w:r>
      <w:r w:rsidR="00584603">
        <w:t>788-999, доб.7010</w:t>
      </w:r>
      <w:r w:rsidR="00920347">
        <w:t>,7905</w:t>
      </w:r>
      <w:r w:rsidRPr="00BA3230">
        <w:t xml:space="preserve">, </w:t>
      </w:r>
      <w:proofErr w:type="spellStart"/>
      <w:r w:rsidRPr="00BA3230">
        <w:t>e-mail</w:t>
      </w:r>
      <w:proofErr w:type="spellEnd"/>
      <w:r w:rsidRPr="00BA3230">
        <w:t xml:space="preserve">: </w:t>
      </w:r>
      <w:proofErr w:type="spellStart"/>
      <w:r w:rsidR="00584603">
        <w:rPr>
          <w:u w:val="single"/>
          <w:lang w:val="en-US"/>
        </w:rPr>
        <w:t>edu</w:t>
      </w:r>
      <w:proofErr w:type="spellEnd"/>
      <w:r w:rsidRPr="004C612C">
        <w:rPr>
          <w:u w:val="single"/>
        </w:rPr>
        <w:t>@</w:t>
      </w:r>
      <w:proofErr w:type="spellStart"/>
      <w:r w:rsidR="00584603">
        <w:rPr>
          <w:u w:val="single"/>
          <w:lang w:val="en-US"/>
        </w:rPr>
        <w:t>astralnalog</w:t>
      </w:r>
      <w:proofErr w:type="spellEnd"/>
      <w:r w:rsidRPr="004C612C">
        <w:rPr>
          <w:u w:val="single"/>
        </w:rPr>
        <w:t>.</w:t>
      </w:r>
      <w:proofErr w:type="spellStart"/>
      <w:r w:rsidRPr="004C612C">
        <w:rPr>
          <w:u w:val="single"/>
          <w:lang w:val="en-US"/>
        </w:rPr>
        <w:t>ru</w:t>
      </w:r>
      <w:proofErr w:type="spellEnd"/>
      <w:r w:rsidRPr="00BA3230">
        <w:t xml:space="preserve">    </w:t>
      </w:r>
    </w:p>
    <w:p w:rsidR="0016291D" w:rsidRDefault="0016291D">
      <w:pPr>
        <w:jc w:val="center"/>
      </w:pPr>
    </w:p>
    <w:p w:rsidR="0016291D" w:rsidRPr="008527CE" w:rsidRDefault="004A32C3">
      <w:pPr>
        <w:jc w:val="center"/>
        <w:rPr>
          <w:b/>
        </w:rPr>
      </w:pPr>
      <w:r w:rsidRPr="008527CE">
        <w:rPr>
          <w:b/>
          <w:lang w:val="en-US"/>
        </w:rPr>
        <w:t>I</w:t>
      </w:r>
      <w:r w:rsidR="004C612C" w:rsidRPr="008527CE">
        <w:rPr>
          <w:b/>
        </w:rPr>
        <w:t xml:space="preserve">. </w:t>
      </w:r>
      <w:r w:rsidR="0016291D" w:rsidRPr="008527CE">
        <w:rPr>
          <w:b/>
        </w:rPr>
        <w:t xml:space="preserve">Показатели </w:t>
      </w:r>
    </w:p>
    <w:p w:rsidR="0016291D" w:rsidRPr="008527CE" w:rsidRDefault="0016291D" w:rsidP="00584603">
      <w:pPr>
        <w:jc w:val="center"/>
        <w:rPr>
          <w:b/>
        </w:rPr>
      </w:pPr>
      <w:r w:rsidRPr="008527CE">
        <w:rPr>
          <w:b/>
        </w:rPr>
        <w:t xml:space="preserve">деятельности организации дополнительного </w:t>
      </w:r>
      <w:r w:rsidR="00584603" w:rsidRPr="008527CE">
        <w:rPr>
          <w:b/>
        </w:rPr>
        <w:t xml:space="preserve">профессионального </w:t>
      </w:r>
      <w:r w:rsidRPr="008527CE">
        <w:rPr>
          <w:b/>
        </w:rPr>
        <w:t xml:space="preserve">образования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6960"/>
        <w:gridCol w:w="1659"/>
      </w:tblGrid>
      <w:tr w:rsidR="00584603" w:rsidRPr="006C68EE" w:rsidTr="00FA0FF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84603" w:rsidRPr="006C68EE" w:rsidTr="00FA0FF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008"/>
            <w:bookmarkEnd w:id="0"/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584603" w:rsidRPr="006C68EE" w:rsidTr="00FA0FF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  <w:r w:rsidR="00920347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8EE">
              <w:rPr>
                <w:rFonts w:ascii="Times New Roman" w:hAnsi="Times New Roman" w:cs="Times New Roman"/>
                <w:sz w:val="22"/>
                <w:szCs w:val="22"/>
              </w:rPr>
              <w:t>60 человек/27%</w:t>
            </w:r>
          </w:p>
        </w:tc>
      </w:tr>
      <w:tr w:rsidR="00584603" w:rsidRPr="006C68EE" w:rsidTr="00FA0FF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  <w:r w:rsidR="00920347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8EE">
              <w:rPr>
                <w:rFonts w:ascii="Times New Roman" w:hAnsi="Times New Roman" w:cs="Times New Roman"/>
                <w:sz w:val="22"/>
                <w:szCs w:val="22"/>
              </w:rPr>
              <w:t>40 человек/18%</w:t>
            </w:r>
          </w:p>
        </w:tc>
      </w:tr>
      <w:tr w:rsidR="00584603" w:rsidRPr="006C68EE" w:rsidTr="00FA0FF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920347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84603" w:rsidRPr="006C68EE">
              <w:rPr>
                <w:rFonts w:ascii="Times New Roman" w:hAnsi="Times New Roman" w:cs="Times New Roman"/>
                <w:sz w:val="22"/>
                <w:szCs w:val="22"/>
              </w:rPr>
              <w:t xml:space="preserve"> единиц</w:t>
            </w:r>
          </w:p>
        </w:tc>
      </w:tr>
      <w:tr w:rsidR="00584603" w:rsidRPr="006C68EE" w:rsidTr="00FA0FF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Программ повышения квалификации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920347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84603" w:rsidRPr="006C68EE">
              <w:rPr>
                <w:rFonts w:ascii="Times New Roman" w:hAnsi="Times New Roman" w:cs="Times New Roman"/>
                <w:sz w:val="22"/>
                <w:szCs w:val="22"/>
              </w:rPr>
              <w:t xml:space="preserve"> единиц</w:t>
            </w:r>
          </w:p>
        </w:tc>
      </w:tr>
      <w:tr w:rsidR="00584603" w:rsidRPr="006C68EE" w:rsidTr="00FA0FF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Программ профессиональной переподготовки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C68EE">
              <w:rPr>
                <w:rFonts w:ascii="Times New Roman" w:hAnsi="Times New Roman" w:cs="Times New Roman"/>
                <w:sz w:val="22"/>
                <w:szCs w:val="22"/>
              </w:rPr>
              <w:t xml:space="preserve"> единиц</w:t>
            </w:r>
          </w:p>
        </w:tc>
      </w:tr>
      <w:tr w:rsidR="00584603" w:rsidRPr="006C68EE" w:rsidTr="00FA0FF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920347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84603" w:rsidRPr="006C68EE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584603" w:rsidRPr="006C68EE" w:rsidTr="00FA0FF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Программ повышения квалификации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8EE">
              <w:rPr>
                <w:rFonts w:ascii="Times New Roman" w:hAnsi="Times New Roman" w:cs="Times New Roman"/>
                <w:sz w:val="22"/>
                <w:szCs w:val="22"/>
              </w:rPr>
              <w:t>-единиц</w:t>
            </w:r>
          </w:p>
        </w:tc>
      </w:tr>
      <w:tr w:rsidR="00584603" w:rsidRPr="006C68EE" w:rsidTr="00FA0FF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Программ профессиональной переподготовки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920347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84603" w:rsidRPr="006C68EE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584603" w:rsidRPr="006C68EE" w:rsidTr="00FA0FF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8E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584603" w:rsidRPr="006C68EE" w:rsidTr="00FA0FF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Численность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6C68EE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584603" w:rsidRPr="006C68EE" w:rsidTr="00FA0FF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8EE">
              <w:rPr>
                <w:rFonts w:ascii="Times New Roman" w:hAnsi="Times New Roman" w:cs="Times New Roman"/>
                <w:sz w:val="22"/>
                <w:szCs w:val="22"/>
              </w:rPr>
              <w:t>4человек/66,6%</w:t>
            </w:r>
          </w:p>
        </w:tc>
      </w:tr>
      <w:tr w:rsidR="00584603" w:rsidRPr="006C68EE" w:rsidTr="00FA0FF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E">
              <w:rPr>
                <w:rFonts w:ascii="Times New Roman" w:hAnsi="Times New Roman" w:cs="Times New Roman"/>
                <w:sz w:val="24"/>
                <w:szCs w:val="24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3" w:rsidRPr="006C68EE" w:rsidRDefault="00584603" w:rsidP="00FA0F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8EE">
              <w:rPr>
                <w:rFonts w:ascii="Times New Roman" w:hAnsi="Times New Roman" w:cs="Times New Roman"/>
                <w:sz w:val="22"/>
                <w:szCs w:val="22"/>
              </w:rPr>
              <w:t>35 лет</w:t>
            </w:r>
          </w:p>
        </w:tc>
      </w:tr>
    </w:tbl>
    <w:p w:rsidR="004A32C3" w:rsidRDefault="004A32C3" w:rsidP="004C612C">
      <w:pPr>
        <w:jc w:val="center"/>
        <w:rPr>
          <w:b/>
        </w:rPr>
      </w:pPr>
      <w:bookmarkStart w:id="1" w:name="Par1064"/>
      <w:bookmarkStart w:id="2" w:name="Par1122"/>
      <w:bookmarkEnd w:id="1"/>
      <w:bookmarkEnd w:id="2"/>
    </w:p>
    <w:p w:rsidR="008527CE" w:rsidRDefault="008527CE" w:rsidP="004C612C">
      <w:pPr>
        <w:jc w:val="center"/>
        <w:rPr>
          <w:b/>
        </w:rPr>
      </w:pPr>
    </w:p>
    <w:p w:rsidR="008527CE" w:rsidRDefault="008527CE" w:rsidP="004C612C">
      <w:pPr>
        <w:jc w:val="center"/>
        <w:rPr>
          <w:b/>
        </w:rPr>
      </w:pPr>
    </w:p>
    <w:p w:rsidR="004C612C" w:rsidRPr="00652028" w:rsidRDefault="004C612C" w:rsidP="004C612C">
      <w:pPr>
        <w:jc w:val="center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 xml:space="preserve">. </w:t>
      </w:r>
      <w:r w:rsidRPr="00652028">
        <w:rPr>
          <w:b/>
        </w:rPr>
        <w:t>АНАЛИТИЧЕСКАЯ ЧАСТЬ</w:t>
      </w:r>
    </w:p>
    <w:p w:rsidR="004C612C" w:rsidRPr="00BA3230" w:rsidRDefault="004C612C" w:rsidP="004C612C">
      <w:pPr>
        <w:jc w:val="center"/>
        <w:rPr>
          <w:b/>
        </w:rPr>
      </w:pPr>
      <w:r w:rsidRPr="00BA3230">
        <w:rPr>
          <w:b/>
        </w:rPr>
        <w:t>1. У</w:t>
      </w:r>
      <w:r>
        <w:rPr>
          <w:b/>
        </w:rPr>
        <w:t>правленческая деятельность</w:t>
      </w:r>
    </w:p>
    <w:p w:rsidR="004C612C" w:rsidRDefault="004C612C" w:rsidP="004C612C">
      <w:pPr>
        <w:ind w:firstLine="360"/>
        <w:jc w:val="both"/>
      </w:pPr>
      <w:proofErr w:type="gramStart"/>
      <w:r w:rsidRPr="006803B4">
        <w:t>Управление</w:t>
      </w:r>
      <w:proofErr w:type="gramEnd"/>
      <w:r w:rsidRPr="006803B4">
        <w:t xml:space="preserve"> </w:t>
      </w:r>
      <w:r w:rsidR="00920347">
        <w:t>Ч</w:t>
      </w:r>
      <w:r w:rsidR="00584603">
        <w:t>У ДПО «ЦИТ БИС»</w:t>
      </w:r>
      <w:r w:rsidRPr="006803B4">
        <w:t xml:space="preserve"> осуществляется в соответствии с законодательством Российской Федерации, Уставом </w:t>
      </w:r>
      <w:r w:rsidR="007F7036">
        <w:t>учреждения</w:t>
      </w:r>
      <w:r w:rsidR="00584603">
        <w:t>.</w:t>
      </w:r>
    </w:p>
    <w:p w:rsidR="004C612C" w:rsidRPr="006803B4" w:rsidRDefault="004C612C" w:rsidP="004C612C">
      <w:pPr>
        <w:ind w:firstLine="360"/>
        <w:jc w:val="both"/>
      </w:pPr>
      <w:proofErr w:type="gramStart"/>
      <w:r w:rsidRPr="006803B4">
        <w:t>Управление</w:t>
      </w:r>
      <w:proofErr w:type="gramEnd"/>
      <w:r w:rsidRPr="006803B4">
        <w:t xml:space="preserve"> </w:t>
      </w:r>
      <w:r w:rsidR="00920347">
        <w:t>Ч</w:t>
      </w:r>
      <w:r w:rsidR="00584603">
        <w:t>У ДПО «ЦИТ БИС»</w:t>
      </w:r>
      <w:r w:rsidR="00584603" w:rsidRPr="006803B4">
        <w:t xml:space="preserve"> </w:t>
      </w:r>
      <w:r w:rsidRPr="006803B4">
        <w:t>осуществляется на основе единоначалия и самоуправления, обеспечивающих государственно-общественный характер управления.</w:t>
      </w:r>
    </w:p>
    <w:p w:rsidR="004C612C" w:rsidRPr="006803B4" w:rsidRDefault="004C612C" w:rsidP="004C612C">
      <w:pPr>
        <w:ind w:firstLine="360"/>
        <w:jc w:val="both"/>
      </w:pPr>
      <w:r w:rsidRPr="006803B4">
        <w:rPr>
          <w:bCs/>
        </w:rPr>
        <w:t>Основные формы самоуправления</w:t>
      </w:r>
      <w:r w:rsidRPr="006803B4">
        <w:t>:</w:t>
      </w:r>
    </w:p>
    <w:p w:rsidR="004C612C" w:rsidRPr="006803B4" w:rsidRDefault="004C612C" w:rsidP="004C612C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</w:pPr>
      <w:r w:rsidRPr="006803B4">
        <w:t>Педагогический совет</w:t>
      </w:r>
    </w:p>
    <w:p w:rsidR="004C612C" w:rsidRPr="006803B4" w:rsidRDefault="004C612C" w:rsidP="004C612C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</w:pPr>
      <w:r w:rsidRPr="006803B4">
        <w:t>Общее собрание трудового коллектива</w:t>
      </w:r>
    </w:p>
    <w:p w:rsidR="004C612C" w:rsidRPr="006803B4" w:rsidRDefault="004C612C" w:rsidP="007F7036">
      <w:pPr>
        <w:tabs>
          <w:tab w:val="num" w:pos="0"/>
        </w:tabs>
        <w:jc w:val="both"/>
      </w:pPr>
      <w:r w:rsidRPr="006803B4">
        <w:t>Формы координации  деятельности аппарата управления:</w:t>
      </w:r>
    </w:p>
    <w:p w:rsidR="004C612C" w:rsidRPr="006803B4" w:rsidRDefault="004C612C" w:rsidP="004C612C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</w:pPr>
      <w:r w:rsidRPr="006803B4">
        <w:t>Устав ОУ</w:t>
      </w:r>
    </w:p>
    <w:p w:rsidR="004C612C" w:rsidRPr="006803B4" w:rsidRDefault="004C612C" w:rsidP="004C612C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</w:pPr>
      <w:r w:rsidRPr="006803B4">
        <w:t>Локальные акты</w:t>
      </w:r>
    </w:p>
    <w:p w:rsidR="004C612C" w:rsidRPr="006803B4" w:rsidRDefault="004C612C" w:rsidP="0089344F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</w:pPr>
      <w:r w:rsidRPr="006803B4">
        <w:t>Педагогический совет</w:t>
      </w:r>
    </w:p>
    <w:p w:rsidR="004C612C" w:rsidRPr="006803B4" w:rsidRDefault="004C612C" w:rsidP="0089344F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</w:pPr>
      <w:r w:rsidRPr="006803B4">
        <w:t>Совещание при директоре</w:t>
      </w:r>
    </w:p>
    <w:p w:rsidR="004C612C" w:rsidRPr="006803B4" w:rsidRDefault="004C612C" w:rsidP="004C612C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</w:pPr>
      <w:r w:rsidRPr="006803B4">
        <w:t>Приказы различных уровней</w:t>
      </w:r>
    </w:p>
    <w:p w:rsidR="004C612C" w:rsidRPr="006803B4" w:rsidRDefault="004C612C" w:rsidP="004C612C">
      <w:pPr>
        <w:ind w:firstLine="360"/>
        <w:jc w:val="both"/>
      </w:pPr>
      <w:r w:rsidRPr="006803B4">
        <w:t>Административный аппарат работает на компьютерах в режиме уверенного пользования. Во всех кабинетах администрации установлены компьютеры,</w:t>
      </w:r>
      <w:r>
        <w:t xml:space="preserve"> подключен</w:t>
      </w:r>
      <w:r w:rsidR="00920347">
        <w:t>ны</w:t>
      </w:r>
      <w:r w:rsidR="007F7036">
        <w:t>е</w:t>
      </w:r>
      <w:r>
        <w:t xml:space="preserve"> к сети Интернет</w:t>
      </w:r>
      <w:r w:rsidR="0089344F">
        <w:t>.</w:t>
      </w:r>
      <w:r w:rsidRPr="006803B4">
        <w:t xml:space="preserve"> </w:t>
      </w:r>
    </w:p>
    <w:p w:rsidR="007F7036" w:rsidRPr="00B7514E" w:rsidRDefault="007F7036" w:rsidP="007F7036">
      <w:pPr>
        <w:jc w:val="center"/>
        <w:rPr>
          <w:b/>
        </w:rPr>
      </w:pPr>
      <w:r w:rsidRPr="00B7514E">
        <w:rPr>
          <w:b/>
        </w:rPr>
        <w:t xml:space="preserve">2. Оценка </w:t>
      </w:r>
      <w:proofErr w:type="gramStart"/>
      <w:r w:rsidRPr="00B7514E">
        <w:rPr>
          <w:b/>
        </w:rPr>
        <w:t>учебно-методической</w:t>
      </w:r>
      <w:proofErr w:type="gramEnd"/>
      <w:r w:rsidRPr="00B7514E">
        <w:rPr>
          <w:b/>
        </w:rPr>
        <w:t>,</w:t>
      </w:r>
    </w:p>
    <w:p w:rsidR="007F7036" w:rsidRPr="00B7514E" w:rsidRDefault="007F7036" w:rsidP="007F7036">
      <w:pPr>
        <w:jc w:val="center"/>
        <w:rPr>
          <w:b/>
        </w:rPr>
      </w:pPr>
      <w:r w:rsidRPr="00B7514E">
        <w:rPr>
          <w:b/>
        </w:rPr>
        <w:t>материально-технической, материально-информационной базы ОУ</w:t>
      </w:r>
    </w:p>
    <w:p w:rsidR="007F7036" w:rsidRPr="00B7514E" w:rsidRDefault="007F7036" w:rsidP="007F7036">
      <w:pPr>
        <w:jc w:val="center"/>
        <w:rPr>
          <w:b/>
        </w:rPr>
      </w:pPr>
      <w:r w:rsidRPr="00B7514E">
        <w:rPr>
          <w:b/>
        </w:rPr>
        <w:t>2.1. Учебно-методическое оснащение ОУ</w:t>
      </w:r>
    </w:p>
    <w:p w:rsidR="00364536" w:rsidRDefault="007F7036" w:rsidP="00364536">
      <w:pPr>
        <w:pStyle w:val="ae"/>
        <w:spacing w:line="240" w:lineRule="auto"/>
        <w:ind w:firstLine="426"/>
        <w:rPr>
          <w:kern w:val="2"/>
          <w:sz w:val="24"/>
        </w:rPr>
      </w:pPr>
      <w:r w:rsidRPr="006803B4">
        <w:rPr>
          <w:sz w:val="24"/>
        </w:rPr>
        <w:t>Учебно-методическое и информационное обеспечение</w:t>
      </w:r>
      <w:r w:rsidRPr="006803B4">
        <w:rPr>
          <w:b/>
          <w:i/>
          <w:sz w:val="24"/>
        </w:rPr>
        <w:t xml:space="preserve"> </w:t>
      </w:r>
      <w:r w:rsidRPr="006803B4">
        <w:rPr>
          <w:sz w:val="24"/>
        </w:rPr>
        <w:t xml:space="preserve">реализации </w:t>
      </w:r>
      <w:r w:rsidR="0089344F">
        <w:rPr>
          <w:sz w:val="24"/>
        </w:rPr>
        <w:t xml:space="preserve">дополнительных профессиональных </w:t>
      </w:r>
      <w:r w:rsidRPr="006803B4">
        <w:rPr>
          <w:sz w:val="24"/>
        </w:rPr>
        <w:t xml:space="preserve">программ </w:t>
      </w:r>
      <w:r w:rsidR="00364536">
        <w:rPr>
          <w:iCs/>
          <w:kern w:val="2"/>
          <w:sz w:val="24"/>
        </w:rPr>
        <w:t xml:space="preserve">позволяет получить </w:t>
      </w:r>
      <w:r w:rsidR="00364536">
        <w:rPr>
          <w:kern w:val="2"/>
          <w:sz w:val="24"/>
        </w:rPr>
        <w:t>доступ</w:t>
      </w:r>
      <w:r w:rsidR="00364536" w:rsidRPr="006803B4">
        <w:rPr>
          <w:kern w:val="2"/>
          <w:sz w:val="24"/>
        </w:rPr>
        <w:t xml:space="preserve"> для всех участников образовательного процесса к </w:t>
      </w:r>
      <w:r w:rsidR="00364536">
        <w:rPr>
          <w:kern w:val="2"/>
          <w:sz w:val="24"/>
        </w:rPr>
        <w:t>основной</w:t>
      </w:r>
      <w:r w:rsidR="00364536" w:rsidRPr="006803B4">
        <w:rPr>
          <w:kern w:val="2"/>
          <w:sz w:val="24"/>
        </w:rPr>
        <w:t xml:space="preserve"> информации, связанной с реализацией программ, планируемыми результатами, организацией образовательного процесса и условиями его осуществления.</w:t>
      </w:r>
    </w:p>
    <w:p w:rsidR="0089344F" w:rsidRPr="00C750DC" w:rsidRDefault="0089344F" w:rsidP="0089344F">
      <w:pPr>
        <w:tabs>
          <w:tab w:val="left" w:pos="180"/>
          <w:tab w:val="left" w:pos="540"/>
        </w:tabs>
        <w:suppressAutoHyphens w:val="0"/>
        <w:ind w:firstLine="567"/>
        <w:jc w:val="both"/>
      </w:pPr>
      <w:r w:rsidRPr="00C750DC">
        <w:t>Единый фонд</w:t>
      </w:r>
      <w:r>
        <w:t xml:space="preserve"> библиотеки</w:t>
      </w:r>
      <w:r w:rsidRPr="00C750DC">
        <w:t xml:space="preserve"> формируется в соответствии с учебными планами и программами, картотекой </w:t>
      </w:r>
      <w:proofErr w:type="spellStart"/>
      <w:r w:rsidRPr="00C750DC">
        <w:t>книгообеспеченности</w:t>
      </w:r>
      <w:proofErr w:type="spellEnd"/>
      <w:r w:rsidRPr="00C750DC">
        <w:t xml:space="preserve"> образовательного процесса и информационными запросами читателей.</w:t>
      </w:r>
    </w:p>
    <w:p w:rsidR="00364536" w:rsidRPr="008527CE" w:rsidRDefault="00364536" w:rsidP="0089344F">
      <w:pPr>
        <w:pStyle w:val="ae"/>
        <w:spacing w:line="240" w:lineRule="auto"/>
        <w:ind w:firstLine="426"/>
        <w:jc w:val="center"/>
        <w:rPr>
          <w:b/>
          <w:sz w:val="24"/>
        </w:rPr>
      </w:pPr>
      <w:r w:rsidRPr="008527CE">
        <w:rPr>
          <w:b/>
          <w:sz w:val="24"/>
        </w:rPr>
        <w:t>2.2. Материально-техническое оснащение ОУ</w:t>
      </w:r>
    </w:p>
    <w:p w:rsidR="00364536" w:rsidRDefault="00364536" w:rsidP="00364536">
      <w:pPr>
        <w:pStyle w:val="Default"/>
        <w:widowControl w:val="0"/>
        <w:ind w:firstLine="360"/>
        <w:jc w:val="both"/>
        <w:rPr>
          <w:color w:val="auto"/>
          <w:lang w:eastAsia="ru-RU"/>
        </w:rPr>
      </w:pPr>
      <w:r w:rsidRPr="00D866C2">
        <w:rPr>
          <w:color w:val="auto"/>
          <w:lang w:eastAsia="ru-RU"/>
        </w:rPr>
        <w:t xml:space="preserve">Реализация </w:t>
      </w:r>
      <w:r w:rsidR="0089344F">
        <w:t xml:space="preserve">дополнительных профессиональных </w:t>
      </w:r>
      <w:r w:rsidRPr="00D866C2">
        <w:rPr>
          <w:color w:val="auto"/>
          <w:lang w:eastAsia="ru-RU"/>
        </w:rPr>
        <w:t>программ соответствует действующим санитарным и противопожарным нормам, нормам охраны труда работников образовательных учреждениям, предъявляемым к</w:t>
      </w:r>
      <w:r>
        <w:rPr>
          <w:color w:val="auto"/>
          <w:lang w:eastAsia="ru-RU"/>
        </w:rPr>
        <w:t xml:space="preserve"> общеобразовательным организациям.</w:t>
      </w:r>
    </w:p>
    <w:tbl>
      <w:tblPr>
        <w:tblpPr w:leftFromText="180" w:rightFromText="180" w:vertAnchor="text" w:horzAnchor="margin" w:tblpXSpec="center" w:tblpY="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1559"/>
        <w:gridCol w:w="1559"/>
        <w:gridCol w:w="1843"/>
        <w:gridCol w:w="2126"/>
      </w:tblGrid>
      <w:tr w:rsidR="00572546" w:rsidRPr="006579C5" w:rsidTr="008527CE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46" w:rsidRPr="00920347" w:rsidRDefault="00572546" w:rsidP="00920347">
            <w:pPr>
              <w:jc w:val="center"/>
              <w:rPr>
                <w:sz w:val="22"/>
                <w:szCs w:val="22"/>
              </w:rPr>
            </w:pPr>
            <w:r w:rsidRPr="0092034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034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20347">
              <w:rPr>
                <w:sz w:val="22"/>
                <w:szCs w:val="22"/>
              </w:rPr>
              <w:t>/</w:t>
            </w:r>
            <w:proofErr w:type="spellStart"/>
            <w:r w:rsidRPr="0092034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46" w:rsidRPr="00920347" w:rsidRDefault="00572546" w:rsidP="00920347">
            <w:pPr>
              <w:autoSpaceDE w:val="0"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920347">
              <w:rPr>
                <w:sz w:val="22"/>
                <w:szCs w:val="22"/>
              </w:rPr>
              <w:t>Вид образования,</w:t>
            </w:r>
          </w:p>
          <w:p w:rsidR="00572546" w:rsidRPr="008527CE" w:rsidRDefault="00572546" w:rsidP="008527CE">
            <w:pPr>
              <w:autoSpaceDE w:val="0"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920347">
              <w:rPr>
                <w:sz w:val="22"/>
                <w:szCs w:val="22"/>
              </w:rPr>
              <w:t>подвид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46" w:rsidRPr="00920347" w:rsidRDefault="00572546" w:rsidP="00920347">
            <w:pPr>
              <w:jc w:val="center"/>
              <w:rPr>
                <w:sz w:val="22"/>
                <w:szCs w:val="22"/>
              </w:rPr>
            </w:pPr>
            <w:r w:rsidRPr="00920347">
              <w:rPr>
                <w:sz w:val="22"/>
                <w:szCs w:val="22"/>
              </w:rPr>
              <w:t xml:space="preserve">Электронные информационные ресурсы </w:t>
            </w:r>
          </w:p>
          <w:p w:rsidR="00572546" w:rsidRPr="00920347" w:rsidRDefault="00572546" w:rsidP="009203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46" w:rsidRPr="00920347" w:rsidRDefault="00572546" w:rsidP="00920347">
            <w:pPr>
              <w:jc w:val="center"/>
              <w:rPr>
                <w:sz w:val="22"/>
                <w:szCs w:val="22"/>
              </w:rPr>
            </w:pPr>
            <w:r w:rsidRPr="00920347">
              <w:rPr>
                <w:sz w:val="22"/>
                <w:szCs w:val="22"/>
              </w:rPr>
              <w:t xml:space="preserve">Электронные  образовательные  ресурсы </w:t>
            </w:r>
          </w:p>
          <w:p w:rsidR="00572546" w:rsidRPr="00920347" w:rsidRDefault="00572546" w:rsidP="009203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46" w:rsidRPr="00920347" w:rsidRDefault="00572546" w:rsidP="00920347">
            <w:pPr>
              <w:jc w:val="center"/>
              <w:rPr>
                <w:sz w:val="22"/>
                <w:szCs w:val="22"/>
              </w:rPr>
            </w:pPr>
            <w:r w:rsidRPr="00920347">
              <w:rPr>
                <w:sz w:val="22"/>
                <w:szCs w:val="22"/>
              </w:rPr>
              <w:t xml:space="preserve">Характеристика </w:t>
            </w:r>
          </w:p>
          <w:p w:rsidR="00572546" w:rsidRPr="00920347" w:rsidRDefault="00572546" w:rsidP="008527CE">
            <w:pPr>
              <w:jc w:val="center"/>
              <w:rPr>
                <w:sz w:val="22"/>
                <w:szCs w:val="22"/>
              </w:rPr>
            </w:pPr>
            <w:r w:rsidRPr="00920347">
              <w:rPr>
                <w:sz w:val="22"/>
                <w:szCs w:val="22"/>
              </w:rPr>
              <w:t xml:space="preserve">совокупности информационных технологий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46" w:rsidRPr="00920347" w:rsidRDefault="00572546" w:rsidP="00920347">
            <w:pPr>
              <w:jc w:val="center"/>
              <w:rPr>
                <w:sz w:val="22"/>
                <w:szCs w:val="22"/>
              </w:rPr>
            </w:pPr>
            <w:r w:rsidRPr="00920347">
              <w:rPr>
                <w:sz w:val="22"/>
                <w:szCs w:val="22"/>
              </w:rPr>
              <w:t xml:space="preserve">Характеристика </w:t>
            </w:r>
          </w:p>
          <w:p w:rsidR="00572546" w:rsidRPr="00920347" w:rsidRDefault="00572546" w:rsidP="00920347">
            <w:pPr>
              <w:jc w:val="center"/>
              <w:rPr>
                <w:sz w:val="22"/>
                <w:szCs w:val="22"/>
              </w:rPr>
            </w:pPr>
            <w:r w:rsidRPr="00920347">
              <w:rPr>
                <w:sz w:val="22"/>
                <w:szCs w:val="22"/>
              </w:rPr>
              <w:t>телекоммуникационных  технологий</w:t>
            </w:r>
          </w:p>
          <w:p w:rsidR="00572546" w:rsidRPr="00920347" w:rsidRDefault="00572546" w:rsidP="00920347">
            <w:pPr>
              <w:jc w:val="center"/>
              <w:rPr>
                <w:sz w:val="22"/>
                <w:szCs w:val="22"/>
              </w:rPr>
            </w:pPr>
          </w:p>
        </w:tc>
      </w:tr>
      <w:tr w:rsidR="00572546" w:rsidRPr="008527CE" w:rsidTr="009203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46" w:rsidRPr="008527CE" w:rsidRDefault="00572546" w:rsidP="00920347">
            <w:pPr>
              <w:jc w:val="center"/>
              <w:rPr>
                <w:sz w:val="20"/>
                <w:szCs w:val="20"/>
              </w:rPr>
            </w:pPr>
            <w:r w:rsidRPr="008527C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46" w:rsidRPr="008527CE" w:rsidRDefault="00572546" w:rsidP="00920347">
            <w:pPr>
              <w:jc w:val="center"/>
              <w:rPr>
                <w:sz w:val="20"/>
                <w:szCs w:val="20"/>
              </w:rPr>
            </w:pPr>
            <w:r w:rsidRPr="008527C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46" w:rsidRPr="008527CE" w:rsidRDefault="00572546" w:rsidP="00920347">
            <w:pPr>
              <w:jc w:val="center"/>
              <w:rPr>
                <w:sz w:val="20"/>
                <w:szCs w:val="20"/>
              </w:rPr>
            </w:pPr>
            <w:r w:rsidRPr="008527C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46" w:rsidRPr="008527CE" w:rsidRDefault="00572546" w:rsidP="00920347">
            <w:pPr>
              <w:jc w:val="center"/>
              <w:rPr>
                <w:sz w:val="20"/>
                <w:szCs w:val="20"/>
              </w:rPr>
            </w:pPr>
            <w:r w:rsidRPr="008527C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46" w:rsidRPr="008527CE" w:rsidRDefault="00572546" w:rsidP="00920347">
            <w:pPr>
              <w:jc w:val="center"/>
              <w:rPr>
                <w:sz w:val="20"/>
                <w:szCs w:val="20"/>
              </w:rPr>
            </w:pPr>
            <w:r w:rsidRPr="008527CE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46" w:rsidRPr="008527CE" w:rsidRDefault="00572546" w:rsidP="00920347">
            <w:pPr>
              <w:jc w:val="center"/>
              <w:rPr>
                <w:sz w:val="20"/>
                <w:szCs w:val="20"/>
              </w:rPr>
            </w:pPr>
            <w:r w:rsidRPr="008527CE">
              <w:rPr>
                <w:sz w:val="20"/>
                <w:szCs w:val="20"/>
              </w:rPr>
              <w:t>6</w:t>
            </w:r>
          </w:p>
        </w:tc>
      </w:tr>
      <w:tr w:rsidR="00572546" w:rsidRPr="00920347" w:rsidTr="00920347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46" w:rsidRPr="00920347" w:rsidRDefault="00572546" w:rsidP="0092034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46" w:rsidRPr="00920347" w:rsidRDefault="00572546" w:rsidP="00920347">
            <w:pPr>
              <w:rPr>
                <w:sz w:val="18"/>
                <w:szCs w:val="18"/>
              </w:rPr>
            </w:pPr>
            <w:r w:rsidRPr="00920347">
              <w:rPr>
                <w:sz w:val="18"/>
                <w:szCs w:val="18"/>
              </w:rPr>
              <w:t xml:space="preserve">Дополнительное </w:t>
            </w:r>
          </w:p>
          <w:p w:rsidR="00572546" w:rsidRPr="00920347" w:rsidRDefault="00572546" w:rsidP="00920347">
            <w:pPr>
              <w:autoSpaceDE w:val="0"/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920347">
              <w:rPr>
                <w:sz w:val="18"/>
                <w:szCs w:val="18"/>
              </w:rPr>
              <w:t>образование</w:t>
            </w:r>
          </w:p>
          <w:p w:rsidR="00572546" w:rsidRPr="00920347" w:rsidRDefault="00572546" w:rsidP="00920347">
            <w:pPr>
              <w:autoSpaceDE w:val="0"/>
              <w:autoSpaceDN w:val="0"/>
              <w:jc w:val="both"/>
              <w:textAlignment w:val="baseline"/>
              <w:rPr>
                <w:sz w:val="18"/>
                <w:szCs w:val="18"/>
              </w:rPr>
            </w:pPr>
          </w:p>
          <w:p w:rsidR="00572546" w:rsidRPr="00920347" w:rsidRDefault="00572546" w:rsidP="00920347">
            <w:pPr>
              <w:autoSpaceDE w:val="0"/>
              <w:autoSpaceDN w:val="0"/>
              <w:jc w:val="both"/>
              <w:textAlignment w:val="baseline"/>
              <w:rPr>
                <w:sz w:val="18"/>
                <w:szCs w:val="18"/>
              </w:rPr>
            </w:pPr>
          </w:p>
          <w:p w:rsidR="00572546" w:rsidRPr="00920347" w:rsidRDefault="00572546" w:rsidP="00920347">
            <w:pPr>
              <w:autoSpaceDE w:val="0"/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920347">
              <w:rPr>
                <w:sz w:val="18"/>
                <w:szCs w:val="18"/>
              </w:rPr>
              <w:t>Дополнительное профессиональное образование</w:t>
            </w:r>
          </w:p>
          <w:p w:rsidR="00572546" w:rsidRPr="00920347" w:rsidRDefault="00572546" w:rsidP="009203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46" w:rsidRPr="00920347" w:rsidRDefault="00572546" w:rsidP="00920347">
            <w:pPr>
              <w:jc w:val="center"/>
              <w:rPr>
                <w:sz w:val="18"/>
                <w:szCs w:val="18"/>
              </w:rPr>
            </w:pPr>
            <w:r w:rsidRPr="00920347">
              <w:rPr>
                <w:rStyle w:val="apple-converted-space"/>
                <w:sz w:val="18"/>
                <w:szCs w:val="18"/>
                <w:shd w:val="clear" w:color="auto" w:fill="FFFFFF"/>
              </w:rPr>
              <w:t>При реализации</w:t>
            </w:r>
            <w:r w:rsidR="00920347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 </w:t>
            </w:r>
            <w:r w:rsidRPr="00920347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образовательного процесса доступны следующие информационные ресурсы: </w:t>
            </w:r>
            <w:r w:rsidRPr="00920347">
              <w:rPr>
                <w:rStyle w:val="apple-converted-space"/>
                <w:sz w:val="18"/>
                <w:szCs w:val="18"/>
                <w:shd w:val="clear" w:color="auto" w:fill="FFFFFF"/>
                <w:lang w:val="en-US"/>
              </w:rPr>
              <w:t> </w:t>
            </w:r>
            <w:hyperlink r:id="rId7" w:history="1">
              <w:r w:rsidRPr="00920347">
                <w:rPr>
                  <w:rStyle w:val="ad"/>
                  <w:sz w:val="18"/>
                  <w:szCs w:val="18"/>
                  <w:shd w:val="clear" w:color="auto" w:fill="FFFFFF"/>
                </w:rPr>
                <w:t>http://skype.com</w:t>
              </w:r>
            </w:hyperlink>
            <w:r w:rsidRPr="00920347">
              <w:rPr>
                <w:sz w:val="18"/>
                <w:szCs w:val="18"/>
              </w:rPr>
              <w:t>,</w:t>
            </w:r>
          </w:p>
          <w:p w:rsidR="00572546" w:rsidRPr="00920347" w:rsidRDefault="00572546" w:rsidP="00920347">
            <w:pPr>
              <w:jc w:val="center"/>
              <w:rPr>
                <w:sz w:val="18"/>
                <w:szCs w:val="18"/>
              </w:rPr>
            </w:pPr>
            <w:r w:rsidRPr="00920347">
              <w:rPr>
                <w:sz w:val="18"/>
                <w:szCs w:val="18"/>
                <w:lang w:val="en-US"/>
              </w:rPr>
              <w:t>http</w:t>
            </w:r>
            <w:r w:rsidRPr="00920347">
              <w:rPr>
                <w:sz w:val="18"/>
                <w:szCs w:val="18"/>
              </w:rPr>
              <w:t>://</w:t>
            </w:r>
            <w:proofErr w:type="spellStart"/>
            <w:r w:rsidRPr="00920347">
              <w:rPr>
                <w:sz w:val="18"/>
                <w:szCs w:val="18"/>
                <w:lang w:val="en-US"/>
              </w:rPr>
              <w:t>tvoy</w:t>
            </w:r>
            <w:proofErr w:type="spellEnd"/>
            <w:r w:rsidRPr="00920347">
              <w:rPr>
                <w:sz w:val="18"/>
                <w:szCs w:val="18"/>
              </w:rPr>
              <w:t>-</w:t>
            </w:r>
            <w:proofErr w:type="spellStart"/>
            <w:r w:rsidRPr="00920347">
              <w:rPr>
                <w:sz w:val="18"/>
                <w:szCs w:val="18"/>
                <w:lang w:val="en-US"/>
              </w:rPr>
              <w:t>kurs</w:t>
            </w:r>
            <w:proofErr w:type="spellEnd"/>
            <w:r w:rsidRPr="00920347">
              <w:rPr>
                <w:sz w:val="18"/>
                <w:szCs w:val="18"/>
              </w:rPr>
              <w:t>.</w:t>
            </w:r>
            <w:proofErr w:type="spellStart"/>
            <w:r w:rsidRPr="00920347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20347">
              <w:rPr>
                <w:sz w:val="18"/>
                <w:szCs w:val="18"/>
              </w:rPr>
              <w:t>,</w:t>
            </w:r>
          </w:p>
          <w:p w:rsidR="00572546" w:rsidRPr="00920347" w:rsidRDefault="00726B89" w:rsidP="00920347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572546" w:rsidRPr="00920347">
                <w:rPr>
                  <w:rStyle w:val="ad"/>
                  <w:sz w:val="18"/>
                  <w:szCs w:val="18"/>
                  <w:lang w:val="en-US"/>
                </w:rPr>
                <w:t>http</w:t>
              </w:r>
              <w:r w:rsidR="00572546" w:rsidRPr="00920347">
                <w:rPr>
                  <w:rStyle w:val="ad"/>
                  <w:sz w:val="18"/>
                  <w:szCs w:val="18"/>
                </w:rPr>
                <w:t>://</w:t>
              </w:r>
              <w:proofErr w:type="spellStart"/>
              <w:r w:rsidR="00572546" w:rsidRPr="00920347">
                <w:rPr>
                  <w:rStyle w:val="ad"/>
                  <w:sz w:val="18"/>
                  <w:szCs w:val="18"/>
                  <w:lang w:val="en-US"/>
                </w:rPr>
                <w:t>elibrary</w:t>
              </w:r>
              <w:proofErr w:type="spellEnd"/>
              <w:r w:rsidR="00572546" w:rsidRPr="00920347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572546" w:rsidRPr="00920347">
                <w:rPr>
                  <w:rStyle w:val="ad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72546" w:rsidRPr="00920347">
              <w:rPr>
                <w:sz w:val="18"/>
                <w:szCs w:val="18"/>
              </w:rPr>
              <w:t>,</w:t>
            </w:r>
          </w:p>
          <w:p w:rsidR="00572546" w:rsidRPr="00920347" w:rsidRDefault="00726B89" w:rsidP="00920347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572546" w:rsidRPr="00920347">
                <w:rPr>
                  <w:rStyle w:val="ad"/>
                  <w:sz w:val="18"/>
                  <w:szCs w:val="18"/>
                  <w:lang w:val="en-US"/>
                </w:rPr>
                <w:t>http</w:t>
              </w:r>
              <w:r w:rsidR="00572546" w:rsidRPr="00920347">
                <w:rPr>
                  <w:rStyle w:val="ad"/>
                  <w:sz w:val="18"/>
                  <w:szCs w:val="18"/>
                </w:rPr>
                <w:t>://</w:t>
              </w:r>
              <w:r w:rsidR="00572546" w:rsidRPr="00920347">
                <w:rPr>
                  <w:rStyle w:val="ad"/>
                  <w:sz w:val="18"/>
                  <w:szCs w:val="18"/>
                  <w:lang w:val="en-US"/>
                </w:rPr>
                <w:t>gotowebinar</w:t>
              </w:r>
              <w:r w:rsidR="00572546" w:rsidRPr="00920347">
                <w:rPr>
                  <w:rStyle w:val="ad"/>
                  <w:sz w:val="18"/>
                  <w:szCs w:val="18"/>
                </w:rPr>
                <w:t>.</w:t>
              </w:r>
              <w:r w:rsidR="00572546" w:rsidRPr="00920347">
                <w:rPr>
                  <w:rStyle w:val="ad"/>
                  <w:sz w:val="18"/>
                  <w:szCs w:val="18"/>
                  <w:lang w:val="en-US"/>
                </w:rPr>
                <w:t>com</w:t>
              </w:r>
            </w:hyperlink>
            <w:r w:rsidR="00572546" w:rsidRPr="00920347">
              <w:rPr>
                <w:sz w:val="18"/>
                <w:szCs w:val="18"/>
              </w:rPr>
              <w:t xml:space="preserve">,  </w:t>
            </w:r>
            <w:hyperlink r:id="rId10" w:history="1">
              <w:r w:rsidR="00572546" w:rsidRPr="00920347">
                <w:rPr>
                  <w:rStyle w:val="ad"/>
                  <w:sz w:val="18"/>
                  <w:szCs w:val="18"/>
                  <w:lang w:val="en-US"/>
                </w:rPr>
                <w:t>http</w:t>
              </w:r>
              <w:r w:rsidR="00572546" w:rsidRPr="00920347">
                <w:rPr>
                  <w:rStyle w:val="ad"/>
                  <w:sz w:val="18"/>
                  <w:szCs w:val="18"/>
                </w:rPr>
                <w:t>://</w:t>
              </w:r>
              <w:r w:rsidR="00572546" w:rsidRPr="00920347">
                <w:rPr>
                  <w:rStyle w:val="ad"/>
                  <w:sz w:val="18"/>
                  <w:szCs w:val="18"/>
                  <w:lang w:val="en-US"/>
                </w:rPr>
                <w:t>astralnalog</w:t>
              </w:r>
              <w:r w:rsidR="00572546" w:rsidRPr="00920347">
                <w:rPr>
                  <w:rStyle w:val="ad"/>
                  <w:sz w:val="18"/>
                  <w:szCs w:val="18"/>
                </w:rPr>
                <w:t>.</w:t>
              </w:r>
              <w:r w:rsidR="00572546" w:rsidRPr="00920347">
                <w:rPr>
                  <w:rStyle w:val="ad"/>
                  <w:sz w:val="18"/>
                  <w:szCs w:val="18"/>
                  <w:lang w:val="en-US"/>
                </w:rPr>
                <w:t>ru</w:t>
              </w:r>
            </w:hyperlink>
          </w:p>
          <w:p w:rsidR="00572546" w:rsidRPr="00920347" w:rsidRDefault="00726B89" w:rsidP="00920347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572546" w:rsidRPr="00920347">
                <w:rPr>
                  <w:rStyle w:val="ad"/>
                  <w:sz w:val="18"/>
                  <w:szCs w:val="18"/>
                  <w:lang w:val="en-US"/>
                </w:rPr>
                <w:t>http</w:t>
              </w:r>
              <w:r w:rsidR="00572546" w:rsidRPr="00920347">
                <w:rPr>
                  <w:rStyle w:val="ad"/>
                  <w:sz w:val="18"/>
                  <w:szCs w:val="18"/>
                </w:rPr>
                <w:t>://</w:t>
              </w:r>
              <w:r w:rsidR="00572546" w:rsidRPr="00920347">
                <w:rPr>
                  <w:rStyle w:val="ad"/>
                  <w:sz w:val="18"/>
                  <w:szCs w:val="18"/>
                  <w:lang w:val="en-US"/>
                </w:rPr>
                <w:t>ftp</w:t>
              </w:r>
              <w:r w:rsidR="00572546" w:rsidRPr="00920347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572546" w:rsidRPr="00920347">
                <w:rPr>
                  <w:rStyle w:val="ad"/>
                  <w:sz w:val="18"/>
                  <w:szCs w:val="18"/>
                  <w:lang w:val="en-US"/>
                </w:rPr>
                <w:t>keydisk</w:t>
              </w:r>
              <w:proofErr w:type="spellEnd"/>
              <w:r w:rsidR="00572546" w:rsidRPr="00920347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572546" w:rsidRPr="00920347">
                <w:rPr>
                  <w:rStyle w:val="ad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72546" w:rsidRPr="00920347" w:rsidRDefault="00572546" w:rsidP="00920347">
            <w:pPr>
              <w:jc w:val="center"/>
              <w:rPr>
                <w:sz w:val="18"/>
                <w:szCs w:val="18"/>
              </w:rPr>
            </w:pPr>
            <w:r w:rsidRPr="00920347">
              <w:rPr>
                <w:sz w:val="18"/>
                <w:szCs w:val="18"/>
              </w:rPr>
              <w:t>http://mirapolis.ru</w:t>
            </w:r>
          </w:p>
          <w:p w:rsidR="00572546" w:rsidRPr="00920347" w:rsidRDefault="00572546" w:rsidP="009203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46" w:rsidRPr="00920347" w:rsidRDefault="00572546" w:rsidP="00920347">
            <w:pPr>
              <w:jc w:val="both"/>
              <w:rPr>
                <w:color w:val="000000"/>
                <w:sz w:val="18"/>
                <w:szCs w:val="18"/>
              </w:rPr>
            </w:pPr>
            <w:r w:rsidRPr="00920347">
              <w:rPr>
                <w:color w:val="000000"/>
                <w:sz w:val="18"/>
                <w:szCs w:val="18"/>
              </w:rPr>
              <w:t>видео-лекции;</w:t>
            </w:r>
          </w:p>
          <w:p w:rsidR="00572546" w:rsidRPr="00920347" w:rsidRDefault="00572546" w:rsidP="00920347">
            <w:pPr>
              <w:jc w:val="both"/>
              <w:rPr>
                <w:color w:val="000000"/>
                <w:sz w:val="18"/>
                <w:szCs w:val="18"/>
              </w:rPr>
            </w:pPr>
            <w:r w:rsidRPr="00920347">
              <w:rPr>
                <w:color w:val="000000"/>
                <w:sz w:val="18"/>
                <w:szCs w:val="18"/>
              </w:rPr>
              <w:t>мультимедиа-лекции и лабораторные практикумы;</w:t>
            </w:r>
          </w:p>
          <w:p w:rsidR="00572546" w:rsidRPr="00920347" w:rsidRDefault="00572546" w:rsidP="00920347">
            <w:pPr>
              <w:jc w:val="both"/>
              <w:rPr>
                <w:color w:val="000000"/>
                <w:sz w:val="18"/>
                <w:szCs w:val="18"/>
              </w:rPr>
            </w:pPr>
            <w:r w:rsidRPr="00920347">
              <w:rPr>
                <w:color w:val="000000"/>
                <w:sz w:val="18"/>
                <w:szCs w:val="18"/>
              </w:rPr>
              <w:t xml:space="preserve">электронные </w:t>
            </w:r>
            <w:proofErr w:type="spellStart"/>
            <w:r w:rsidRPr="00920347">
              <w:rPr>
                <w:color w:val="000000"/>
                <w:sz w:val="18"/>
                <w:szCs w:val="18"/>
              </w:rPr>
              <w:t>мультимедийные</w:t>
            </w:r>
            <w:proofErr w:type="spellEnd"/>
            <w:r w:rsidRPr="00920347">
              <w:rPr>
                <w:color w:val="000000"/>
                <w:sz w:val="18"/>
                <w:szCs w:val="18"/>
              </w:rPr>
              <w:t xml:space="preserve"> учебники;</w:t>
            </w:r>
          </w:p>
          <w:p w:rsidR="00572546" w:rsidRPr="00920347" w:rsidRDefault="00572546" w:rsidP="00920347">
            <w:pPr>
              <w:jc w:val="both"/>
              <w:rPr>
                <w:color w:val="000000"/>
                <w:sz w:val="18"/>
                <w:szCs w:val="18"/>
              </w:rPr>
            </w:pPr>
            <w:r w:rsidRPr="00920347">
              <w:rPr>
                <w:color w:val="000000"/>
                <w:sz w:val="18"/>
                <w:szCs w:val="18"/>
              </w:rPr>
              <w:t>компьютерные обучающие и тестирующие системы;</w:t>
            </w:r>
          </w:p>
          <w:p w:rsidR="00572546" w:rsidRPr="00920347" w:rsidRDefault="00572546" w:rsidP="00920347">
            <w:pPr>
              <w:jc w:val="both"/>
              <w:rPr>
                <w:color w:val="000000"/>
                <w:sz w:val="18"/>
                <w:szCs w:val="18"/>
              </w:rPr>
            </w:pPr>
            <w:r w:rsidRPr="00920347">
              <w:rPr>
                <w:color w:val="000000"/>
                <w:sz w:val="18"/>
                <w:szCs w:val="18"/>
              </w:rPr>
              <w:t>имитационные модели и компьютерные тренажеры;</w:t>
            </w:r>
          </w:p>
          <w:p w:rsidR="00572546" w:rsidRPr="00920347" w:rsidRDefault="00572546" w:rsidP="00920347">
            <w:pPr>
              <w:jc w:val="both"/>
              <w:rPr>
                <w:color w:val="000000"/>
                <w:sz w:val="18"/>
                <w:szCs w:val="18"/>
              </w:rPr>
            </w:pPr>
            <w:r w:rsidRPr="00920347">
              <w:rPr>
                <w:color w:val="000000"/>
                <w:sz w:val="18"/>
                <w:szCs w:val="18"/>
              </w:rPr>
              <w:t>консультации и тесты с использованием телекоммуникационных средств;</w:t>
            </w:r>
          </w:p>
          <w:p w:rsidR="00572546" w:rsidRPr="00920347" w:rsidRDefault="00572546" w:rsidP="00920347">
            <w:pPr>
              <w:jc w:val="both"/>
              <w:rPr>
                <w:color w:val="000000"/>
                <w:sz w:val="18"/>
                <w:szCs w:val="18"/>
              </w:rPr>
            </w:pPr>
            <w:r w:rsidRPr="00920347">
              <w:rPr>
                <w:color w:val="000000"/>
                <w:sz w:val="18"/>
                <w:szCs w:val="18"/>
              </w:rPr>
              <w:t>видеоконференции.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546" w:rsidRPr="00920347" w:rsidRDefault="00572546" w:rsidP="00920347">
            <w:pPr>
              <w:jc w:val="both"/>
              <w:rPr>
                <w:sz w:val="18"/>
                <w:szCs w:val="18"/>
              </w:rPr>
            </w:pPr>
            <w:r w:rsidRPr="00920347">
              <w:rPr>
                <w:color w:val="000000"/>
                <w:sz w:val="18"/>
                <w:szCs w:val="18"/>
              </w:rPr>
              <w:t>На ноутбуках установлено: ПО «</w:t>
            </w:r>
            <w:r w:rsidRPr="00920347">
              <w:rPr>
                <w:color w:val="000000"/>
                <w:sz w:val="18"/>
                <w:szCs w:val="18"/>
                <w:lang w:val="en-US"/>
              </w:rPr>
              <w:t>Windows</w:t>
            </w:r>
            <w:r w:rsidRPr="00920347">
              <w:rPr>
                <w:color w:val="000000"/>
                <w:sz w:val="18"/>
                <w:szCs w:val="18"/>
              </w:rPr>
              <w:t xml:space="preserve"> 8.1»,     </w:t>
            </w:r>
            <w:r w:rsidRPr="00920347">
              <w:rPr>
                <w:sz w:val="18"/>
                <w:szCs w:val="18"/>
              </w:rPr>
              <w:t>ПО «</w:t>
            </w:r>
            <w:proofErr w:type="spellStart"/>
            <w:r w:rsidRPr="00920347">
              <w:rPr>
                <w:sz w:val="18"/>
                <w:szCs w:val="18"/>
                <w:lang w:val="en-US"/>
              </w:rPr>
              <w:t>VeralTest</w:t>
            </w:r>
            <w:proofErr w:type="spellEnd"/>
            <w:r w:rsidRPr="00920347">
              <w:rPr>
                <w:sz w:val="18"/>
                <w:szCs w:val="18"/>
              </w:rPr>
              <w:t xml:space="preserve">»,   </w:t>
            </w:r>
            <w:r w:rsidRPr="00920347">
              <w:rPr>
                <w:sz w:val="18"/>
                <w:szCs w:val="18"/>
                <w:lang w:val="en-US"/>
              </w:rPr>
              <w:t>Microsoft</w:t>
            </w:r>
            <w:r w:rsidRPr="00920347">
              <w:rPr>
                <w:sz w:val="18"/>
                <w:szCs w:val="18"/>
              </w:rPr>
              <w:t xml:space="preserve"> </w:t>
            </w:r>
            <w:proofErr w:type="spellStart"/>
            <w:r w:rsidRPr="00920347">
              <w:rPr>
                <w:sz w:val="18"/>
                <w:szCs w:val="18"/>
                <w:lang w:val="en-US"/>
              </w:rPr>
              <w:t>Offis</w:t>
            </w:r>
            <w:proofErr w:type="spellEnd"/>
            <w:r w:rsidRPr="00920347">
              <w:rPr>
                <w:sz w:val="18"/>
                <w:szCs w:val="18"/>
              </w:rPr>
              <w:t xml:space="preserve"> 2007, </w:t>
            </w:r>
            <w:proofErr w:type="spellStart"/>
            <w:r w:rsidRPr="00920347">
              <w:rPr>
                <w:sz w:val="18"/>
                <w:szCs w:val="18"/>
                <w:lang w:val="en-US"/>
              </w:rPr>
              <w:t>Kaspersky</w:t>
            </w:r>
            <w:proofErr w:type="spellEnd"/>
            <w:r w:rsidRPr="00920347">
              <w:rPr>
                <w:sz w:val="18"/>
                <w:szCs w:val="18"/>
              </w:rPr>
              <w:t xml:space="preserve"> </w:t>
            </w:r>
            <w:r w:rsidRPr="00920347">
              <w:rPr>
                <w:sz w:val="18"/>
                <w:szCs w:val="18"/>
                <w:lang w:val="en-US"/>
              </w:rPr>
              <w:t>Endpoint</w:t>
            </w:r>
            <w:r w:rsidRPr="00920347">
              <w:rPr>
                <w:sz w:val="18"/>
                <w:szCs w:val="18"/>
              </w:rPr>
              <w:t xml:space="preserve"> </w:t>
            </w:r>
            <w:r w:rsidRPr="00920347">
              <w:rPr>
                <w:sz w:val="18"/>
                <w:szCs w:val="18"/>
                <w:lang w:val="en-US"/>
              </w:rPr>
              <w:t>Security</w:t>
            </w:r>
            <w:r w:rsidRPr="00920347">
              <w:rPr>
                <w:sz w:val="18"/>
                <w:szCs w:val="18"/>
              </w:rPr>
              <w:t xml:space="preserve">, </w:t>
            </w:r>
            <w:proofErr w:type="spellStart"/>
            <w:r w:rsidRPr="00920347">
              <w:rPr>
                <w:sz w:val="18"/>
                <w:szCs w:val="18"/>
                <w:lang w:val="en-US"/>
              </w:rPr>
              <w:t>VipNetClient</w:t>
            </w:r>
            <w:proofErr w:type="spellEnd"/>
            <w:r w:rsidRPr="00920347">
              <w:rPr>
                <w:sz w:val="18"/>
                <w:szCs w:val="18"/>
              </w:rPr>
              <w:t xml:space="preserve"> – МЭ</w:t>
            </w:r>
          </w:p>
          <w:p w:rsidR="00572546" w:rsidRPr="00920347" w:rsidRDefault="00572546" w:rsidP="00920347">
            <w:pPr>
              <w:jc w:val="both"/>
              <w:rPr>
                <w:rStyle w:val="phrase"/>
                <w:sz w:val="18"/>
                <w:szCs w:val="18"/>
              </w:rPr>
            </w:pPr>
            <w:proofErr w:type="spellStart"/>
            <w:r w:rsidRPr="00920347">
              <w:rPr>
                <w:rStyle w:val="phrase"/>
                <w:sz w:val="18"/>
                <w:szCs w:val="18"/>
              </w:rPr>
              <w:t>Internet</w:t>
            </w:r>
            <w:proofErr w:type="spellEnd"/>
            <w:r w:rsidRPr="00920347">
              <w:rPr>
                <w:rStyle w:val="phrase"/>
                <w:sz w:val="18"/>
                <w:szCs w:val="18"/>
              </w:rPr>
              <w:t> </w:t>
            </w:r>
            <w:proofErr w:type="spellStart"/>
            <w:r w:rsidRPr="00920347">
              <w:rPr>
                <w:rStyle w:val="phrase"/>
                <w:sz w:val="18"/>
                <w:szCs w:val="18"/>
              </w:rPr>
              <w:t>Explorer</w:t>
            </w:r>
            <w:proofErr w:type="spellEnd"/>
            <w:r w:rsidRPr="00920347">
              <w:rPr>
                <w:rStyle w:val="phrase"/>
                <w:sz w:val="18"/>
                <w:szCs w:val="18"/>
              </w:rPr>
              <w:t> 8,</w:t>
            </w:r>
          </w:p>
          <w:p w:rsidR="00572546" w:rsidRPr="00920347" w:rsidRDefault="00572546" w:rsidP="00920347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proofErr w:type="spellStart"/>
            <w:r w:rsidRPr="00920347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Firefox</w:t>
            </w:r>
            <w:proofErr w:type="spellEnd"/>
            <w:r w:rsidRPr="00920347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,</w:t>
            </w:r>
          </w:p>
          <w:p w:rsidR="00572546" w:rsidRPr="00920347" w:rsidRDefault="00572546" w:rsidP="0092034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46" w:rsidRPr="00920347" w:rsidRDefault="00572546" w:rsidP="00920347">
            <w:pPr>
              <w:jc w:val="both"/>
              <w:rPr>
                <w:sz w:val="18"/>
                <w:szCs w:val="18"/>
              </w:rPr>
            </w:pPr>
            <w:r w:rsidRPr="00920347">
              <w:rPr>
                <w:color w:val="000000"/>
                <w:sz w:val="18"/>
                <w:szCs w:val="18"/>
              </w:rPr>
              <w:t>Рабочие</w:t>
            </w:r>
            <w:r w:rsidRPr="0092034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920347">
              <w:rPr>
                <w:color w:val="000000"/>
                <w:sz w:val="18"/>
                <w:szCs w:val="18"/>
              </w:rPr>
              <w:t>места</w:t>
            </w:r>
            <w:r w:rsidRPr="00920347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  <w:r w:rsidRPr="00920347">
              <w:rPr>
                <w:color w:val="000000"/>
                <w:sz w:val="18"/>
                <w:szCs w:val="18"/>
              </w:rPr>
              <w:t>оборудованы</w:t>
            </w:r>
            <w:r w:rsidRPr="0092034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920347">
              <w:rPr>
                <w:color w:val="000000"/>
                <w:sz w:val="18"/>
                <w:szCs w:val="18"/>
              </w:rPr>
              <w:t>ноутбуками</w:t>
            </w:r>
            <w:r w:rsidRPr="00920347">
              <w:rPr>
                <w:color w:val="000000"/>
                <w:sz w:val="18"/>
                <w:szCs w:val="18"/>
                <w:lang w:val="en-US"/>
              </w:rPr>
              <w:t xml:space="preserve"> LENOVO </w:t>
            </w:r>
            <w:proofErr w:type="spellStart"/>
            <w:r w:rsidRPr="00920347">
              <w:rPr>
                <w:color w:val="000000"/>
                <w:sz w:val="18"/>
                <w:szCs w:val="18"/>
                <w:lang w:val="en-US"/>
              </w:rPr>
              <w:t>IdeaPad</w:t>
            </w:r>
            <w:proofErr w:type="spellEnd"/>
            <w:r w:rsidRPr="00920347">
              <w:rPr>
                <w:color w:val="000000"/>
                <w:sz w:val="18"/>
                <w:szCs w:val="18"/>
                <w:lang w:val="en-US"/>
              </w:rPr>
              <w:t xml:space="preserve"> G5070, 15.6", Intel Core i3 4030U, 1.9</w:t>
            </w:r>
            <w:r w:rsidRPr="00920347">
              <w:rPr>
                <w:color w:val="000000"/>
                <w:sz w:val="18"/>
                <w:szCs w:val="18"/>
              </w:rPr>
              <w:t>ГГц</w:t>
            </w:r>
            <w:r w:rsidRPr="00920347">
              <w:rPr>
                <w:color w:val="000000"/>
                <w:sz w:val="18"/>
                <w:szCs w:val="18"/>
                <w:lang w:val="en-US"/>
              </w:rPr>
              <w:t>, 4</w:t>
            </w:r>
            <w:r w:rsidRPr="00920347">
              <w:rPr>
                <w:color w:val="000000"/>
                <w:sz w:val="18"/>
                <w:szCs w:val="18"/>
              </w:rPr>
              <w:t>Гб</w:t>
            </w:r>
            <w:r w:rsidRPr="00920347">
              <w:rPr>
                <w:color w:val="000000"/>
                <w:sz w:val="18"/>
                <w:szCs w:val="18"/>
                <w:lang w:val="en-US"/>
              </w:rPr>
              <w:t>, 500</w:t>
            </w:r>
            <w:r w:rsidRPr="00920347">
              <w:rPr>
                <w:color w:val="000000"/>
                <w:sz w:val="18"/>
                <w:szCs w:val="18"/>
              </w:rPr>
              <w:t>Гб</w:t>
            </w:r>
            <w:r w:rsidRPr="00920347">
              <w:rPr>
                <w:color w:val="000000"/>
                <w:sz w:val="18"/>
                <w:szCs w:val="18"/>
                <w:lang w:val="en-US"/>
              </w:rPr>
              <w:t xml:space="preserve">, AMD </w:t>
            </w:r>
            <w:proofErr w:type="spellStart"/>
            <w:r w:rsidRPr="00920347">
              <w:rPr>
                <w:color w:val="000000"/>
                <w:sz w:val="18"/>
                <w:szCs w:val="18"/>
                <w:lang w:val="en-US"/>
              </w:rPr>
              <w:t>Radeon</w:t>
            </w:r>
            <w:proofErr w:type="spellEnd"/>
            <w:r w:rsidRPr="00920347">
              <w:rPr>
                <w:color w:val="000000"/>
                <w:sz w:val="18"/>
                <w:szCs w:val="18"/>
                <w:lang w:val="en-US"/>
              </w:rPr>
              <w:t xml:space="preserve"> R5 M230 - 2048 </w:t>
            </w:r>
            <w:r w:rsidRPr="00920347">
              <w:rPr>
                <w:color w:val="000000"/>
                <w:sz w:val="18"/>
                <w:szCs w:val="18"/>
              </w:rPr>
              <w:t>Мб</w:t>
            </w:r>
            <w:r w:rsidRPr="00920347">
              <w:rPr>
                <w:color w:val="000000"/>
                <w:sz w:val="18"/>
                <w:szCs w:val="18"/>
                <w:lang w:val="en-US"/>
              </w:rPr>
              <w:t xml:space="preserve">, DVD-RW, </w:t>
            </w:r>
            <w:r w:rsidRPr="00920347">
              <w:rPr>
                <w:color w:val="000000"/>
                <w:sz w:val="18"/>
                <w:szCs w:val="18"/>
              </w:rPr>
              <w:t>количество</w:t>
            </w:r>
            <w:r w:rsidRPr="00920347">
              <w:rPr>
                <w:color w:val="000000"/>
                <w:sz w:val="18"/>
                <w:szCs w:val="18"/>
                <w:lang w:val="en-US"/>
              </w:rPr>
              <w:t xml:space="preserve"> – 7</w:t>
            </w:r>
            <w:proofErr w:type="spellStart"/>
            <w:r w:rsidRPr="00920347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20347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r w:rsidRPr="00920347">
              <w:rPr>
                <w:color w:val="000000"/>
                <w:sz w:val="18"/>
                <w:szCs w:val="18"/>
              </w:rPr>
              <w:t xml:space="preserve">Обеспечен постоянный доступ в </w:t>
            </w:r>
            <w:proofErr w:type="spellStart"/>
            <w:r w:rsidRPr="00920347">
              <w:rPr>
                <w:color w:val="000000"/>
                <w:sz w:val="18"/>
                <w:szCs w:val="18"/>
              </w:rPr>
              <w:t>Интернет</w:t>
            </w:r>
            <w:proofErr w:type="gramStart"/>
            <w:r w:rsidRPr="00920347">
              <w:rPr>
                <w:color w:val="000000"/>
                <w:sz w:val="18"/>
                <w:szCs w:val="18"/>
              </w:rPr>
              <w:t>.</w:t>
            </w:r>
            <w:r w:rsidRPr="00920347">
              <w:rPr>
                <w:sz w:val="18"/>
                <w:szCs w:val="18"/>
              </w:rPr>
              <w:t>Н</w:t>
            </w:r>
            <w:proofErr w:type="gramEnd"/>
            <w:r w:rsidRPr="00920347">
              <w:rPr>
                <w:sz w:val="18"/>
                <w:szCs w:val="18"/>
              </w:rPr>
              <w:t>оутбуки</w:t>
            </w:r>
            <w:proofErr w:type="spellEnd"/>
            <w:r w:rsidRPr="00920347">
              <w:rPr>
                <w:sz w:val="18"/>
                <w:szCs w:val="18"/>
              </w:rPr>
              <w:t xml:space="preserve"> в </w:t>
            </w:r>
            <w:r w:rsidRPr="00920347">
              <w:rPr>
                <w:color w:val="000000"/>
                <w:sz w:val="18"/>
                <w:szCs w:val="18"/>
              </w:rPr>
              <w:t xml:space="preserve"> количестве 7шт.</w:t>
            </w:r>
            <w:r w:rsidRPr="00920347">
              <w:rPr>
                <w:sz w:val="18"/>
                <w:szCs w:val="18"/>
              </w:rPr>
              <w:t xml:space="preserve"> оборудованы штатной </w:t>
            </w:r>
            <w:proofErr w:type="spellStart"/>
            <w:r w:rsidRPr="00920347">
              <w:rPr>
                <w:sz w:val="18"/>
                <w:szCs w:val="18"/>
              </w:rPr>
              <w:t>веб-камерой</w:t>
            </w:r>
            <w:proofErr w:type="spellEnd"/>
            <w:r w:rsidRPr="00920347">
              <w:rPr>
                <w:sz w:val="18"/>
                <w:szCs w:val="18"/>
              </w:rPr>
              <w:t>, микрофоном, динамиком. Класс</w:t>
            </w:r>
            <w:r w:rsidRPr="00920347">
              <w:rPr>
                <w:sz w:val="18"/>
                <w:szCs w:val="18"/>
                <w:lang w:val="en-US"/>
              </w:rPr>
              <w:t xml:space="preserve"> </w:t>
            </w:r>
            <w:r w:rsidRPr="00920347">
              <w:rPr>
                <w:sz w:val="18"/>
                <w:szCs w:val="18"/>
              </w:rPr>
              <w:t>оборудован</w:t>
            </w:r>
            <w:r w:rsidRPr="00920347">
              <w:rPr>
                <w:sz w:val="18"/>
                <w:szCs w:val="18"/>
                <w:lang w:val="en-US"/>
              </w:rPr>
              <w:t xml:space="preserve"> </w:t>
            </w:r>
            <w:r w:rsidRPr="00920347">
              <w:rPr>
                <w:sz w:val="18"/>
                <w:szCs w:val="18"/>
              </w:rPr>
              <w:t>монитором</w:t>
            </w:r>
            <w:r w:rsidRPr="00920347">
              <w:rPr>
                <w:sz w:val="18"/>
                <w:szCs w:val="18"/>
                <w:lang w:val="en-US"/>
              </w:rPr>
              <w:t xml:space="preserve"> d 40"</w:t>
            </w:r>
            <w:r w:rsidRPr="00920347">
              <w:rPr>
                <w:sz w:val="18"/>
                <w:szCs w:val="18"/>
              </w:rPr>
              <w:t>- 1ш</w:t>
            </w:r>
          </w:p>
        </w:tc>
      </w:tr>
    </w:tbl>
    <w:p w:rsidR="008527CE" w:rsidRDefault="008527CE" w:rsidP="000D2B15">
      <w:pPr>
        <w:widowControl w:val="0"/>
        <w:ind w:left="360"/>
        <w:jc w:val="center"/>
        <w:rPr>
          <w:b/>
        </w:rPr>
      </w:pPr>
    </w:p>
    <w:p w:rsidR="000D2B15" w:rsidRPr="00037127" w:rsidRDefault="00572546" w:rsidP="000D2B15">
      <w:pPr>
        <w:widowControl w:val="0"/>
        <w:ind w:left="360"/>
        <w:jc w:val="center"/>
        <w:rPr>
          <w:b/>
        </w:rPr>
      </w:pPr>
      <w:r>
        <w:rPr>
          <w:b/>
        </w:rPr>
        <w:lastRenderedPageBreak/>
        <w:t>2.3</w:t>
      </w:r>
      <w:r w:rsidR="000D2B15" w:rsidRPr="00037127">
        <w:rPr>
          <w:b/>
        </w:rPr>
        <w:t xml:space="preserve"> Оценка кадрового состава учреждения</w:t>
      </w:r>
    </w:p>
    <w:p w:rsidR="000D2B15" w:rsidRPr="001519A8" w:rsidRDefault="000D2B15" w:rsidP="001519A8">
      <w:pPr>
        <w:widowControl w:val="0"/>
        <w:ind w:firstLine="426"/>
        <w:jc w:val="both"/>
      </w:pPr>
      <w:r w:rsidRPr="001519A8">
        <w:t xml:space="preserve">Педагогический коллектив </w:t>
      </w:r>
      <w:r w:rsidR="001519A8" w:rsidRPr="001519A8">
        <w:t>учреждения</w:t>
      </w:r>
      <w:r w:rsidRPr="001519A8">
        <w:t xml:space="preserve"> стабилен – текучести кадров нет. Отличительными чертами коллектива являются высокий творческий потенциал, добросовестность, исполнительность, взаимопонимание и взаимовыручка. </w:t>
      </w:r>
    </w:p>
    <w:p w:rsidR="000D2B15" w:rsidRPr="001519A8" w:rsidRDefault="000D2B15" w:rsidP="001519A8">
      <w:pPr>
        <w:widowControl w:val="0"/>
        <w:ind w:firstLine="426"/>
        <w:jc w:val="both"/>
      </w:pPr>
      <w:r w:rsidRPr="001519A8">
        <w:t xml:space="preserve">Средний возраст педагогов составляет </w:t>
      </w:r>
      <w:r w:rsidR="001519A8" w:rsidRPr="001519A8">
        <w:t>3</w:t>
      </w:r>
      <w:r w:rsidR="00572546">
        <w:t>5</w:t>
      </w:r>
      <w:r w:rsidRPr="001519A8">
        <w:t xml:space="preserve"> </w:t>
      </w:r>
      <w:r w:rsidR="001519A8" w:rsidRPr="001519A8">
        <w:t>лет</w:t>
      </w:r>
      <w:r w:rsidRPr="001519A8">
        <w:t xml:space="preserve"> </w:t>
      </w:r>
    </w:p>
    <w:p w:rsidR="000D2B15" w:rsidRDefault="000D2B15" w:rsidP="000D2B15">
      <w:pPr>
        <w:widowControl w:val="0"/>
        <w:ind w:left="360"/>
        <w:jc w:val="both"/>
      </w:pPr>
      <w:r w:rsidRPr="001519A8">
        <w:rPr>
          <w:i/>
        </w:rPr>
        <w:t>Наличие должностных инструкций</w:t>
      </w:r>
      <w:r w:rsidRPr="001519A8">
        <w:t>: в наличии</w:t>
      </w:r>
      <w:r w:rsidR="001519A8">
        <w:t>.</w:t>
      </w:r>
    </w:p>
    <w:p w:rsidR="000D2B15" w:rsidRPr="00E71909" w:rsidRDefault="001519A8" w:rsidP="000D2B15">
      <w:pPr>
        <w:widowControl w:val="0"/>
        <w:ind w:left="360"/>
        <w:jc w:val="center"/>
        <w:rPr>
          <w:b/>
        </w:rPr>
      </w:pPr>
      <w:r>
        <w:rPr>
          <w:b/>
        </w:rPr>
        <w:t>2.</w:t>
      </w:r>
      <w:r w:rsidR="000D2B15" w:rsidRPr="00E71909">
        <w:rPr>
          <w:b/>
        </w:rPr>
        <w:t>4. Анализ состояния образовательного процесса</w:t>
      </w:r>
    </w:p>
    <w:p w:rsidR="000D2B15" w:rsidRPr="00B3229B" w:rsidRDefault="000D2B15" w:rsidP="00E66F99">
      <w:pPr>
        <w:widowControl w:val="0"/>
        <w:ind w:firstLine="426"/>
        <w:jc w:val="both"/>
      </w:pPr>
      <w:r w:rsidRPr="00B3229B">
        <w:t xml:space="preserve">Образовательный процесс осуществляется в соответствии с законодательством Российской Федерации. </w:t>
      </w:r>
    </w:p>
    <w:p w:rsidR="000D2B15" w:rsidRPr="00B3229B" w:rsidRDefault="00381789" w:rsidP="00E66F99">
      <w:pPr>
        <w:widowControl w:val="0"/>
        <w:ind w:firstLine="426"/>
        <w:jc w:val="both"/>
      </w:pPr>
      <w:r w:rsidRPr="00B3229B">
        <w:t>Учреждение работает в одну смену.</w:t>
      </w:r>
    </w:p>
    <w:p w:rsidR="000D2B15" w:rsidRPr="00B3229B" w:rsidRDefault="00381789" w:rsidP="000D2B15">
      <w:pPr>
        <w:widowControl w:val="0"/>
        <w:ind w:firstLine="426"/>
        <w:jc w:val="both"/>
      </w:pPr>
      <w:r w:rsidRPr="00B3229B">
        <w:t>Учреждение</w:t>
      </w:r>
      <w:r w:rsidR="000D2B15" w:rsidRPr="00B3229B">
        <w:t xml:space="preserve"> имеет лицензию.</w:t>
      </w:r>
    </w:p>
    <w:p w:rsidR="00572546" w:rsidRPr="00B3229B" w:rsidRDefault="000D2B15" w:rsidP="00572546">
      <w:pPr>
        <w:widowControl w:val="0"/>
        <w:ind w:firstLine="426"/>
        <w:jc w:val="both"/>
      </w:pPr>
      <w:r w:rsidRPr="00B3229B">
        <w:t xml:space="preserve">Продолжительность </w:t>
      </w:r>
      <w:r w:rsidR="00381789" w:rsidRPr="00B3229B">
        <w:t>занятий</w:t>
      </w:r>
      <w:r w:rsidRPr="00B3229B">
        <w:t xml:space="preserve"> не более 4</w:t>
      </w:r>
      <w:r w:rsidR="00572546">
        <w:t>5</w:t>
      </w:r>
      <w:r w:rsidRPr="00B3229B">
        <w:t xml:space="preserve"> минут. Организация образовательного процесса производится в соответствии с учебным планом, расписанием. Расписание соответствует требованиям </w:t>
      </w:r>
      <w:proofErr w:type="spellStart"/>
      <w:r w:rsidRPr="00B3229B">
        <w:t>СанПиН</w:t>
      </w:r>
      <w:proofErr w:type="spellEnd"/>
      <w:r w:rsidRPr="00B3229B">
        <w:t xml:space="preserve">, составляется  с учётом целесообразности организации </w:t>
      </w:r>
      <w:proofErr w:type="gramStart"/>
      <w:r w:rsidRPr="00B3229B">
        <w:t>воспитательного</w:t>
      </w:r>
      <w:proofErr w:type="gramEnd"/>
      <w:r w:rsidRPr="00B3229B">
        <w:t>, образовательного процессов, а также необходимых условий для обуч</w:t>
      </w:r>
      <w:r w:rsidR="00381789" w:rsidRPr="00B3229B">
        <w:t xml:space="preserve">ающихся </w:t>
      </w:r>
    </w:p>
    <w:p w:rsidR="00970EDD" w:rsidRPr="00B3229B" w:rsidRDefault="00572546" w:rsidP="00381789">
      <w:pPr>
        <w:widowControl w:val="0"/>
        <w:suppressAutoHyphens w:val="0"/>
        <w:ind w:firstLine="426"/>
        <w:jc w:val="both"/>
      </w:pPr>
      <w:r>
        <w:t>Длител</w:t>
      </w:r>
      <w:r w:rsidR="00970EDD" w:rsidRPr="00B3229B">
        <w:t>ьность учебного года</w:t>
      </w:r>
      <w:r w:rsidR="00381789" w:rsidRPr="00B3229B">
        <w:t xml:space="preserve"> – </w:t>
      </w:r>
      <w:r>
        <w:t>круглогодично.</w:t>
      </w:r>
    </w:p>
    <w:p w:rsidR="00970EDD" w:rsidRPr="00B3229B" w:rsidRDefault="00746EAB" w:rsidP="00B3229B">
      <w:pPr>
        <w:pStyle w:val="af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="00381789" w:rsidRPr="00B3229B">
        <w:rPr>
          <w:rFonts w:ascii="Times New Roman" w:hAnsi="Times New Roman"/>
          <w:b/>
          <w:sz w:val="24"/>
          <w:szCs w:val="24"/>
        </w:rPr>
        <w:t xml:space="preserve">. </w:t>
      </w:r>
      <w:r w:rsidR="00970EDD" w:rsidRPr="00B3229B">
        <w:rPr>
          <w:rFonts w:ascii="Times New Roman" w:hAnsi="Times New Roman"/>
          <w:b/>
          <w:sz w:val="24"/>
          <w:szCs w:val="24"/>
        </w:rPr>
        <w:t>Комплексная безопасность</w:t>
      </w:r>
    </w:p>
    <w:p w:rsidR="00970EDD" w:rsidRPr="00B3229B" w:rsidRDefault="00970EDD" w:rsidP="00970EDD">
      <w:pPr>
        <w:pStyle w:val="af2"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229B">
        <w:rPr>
          <w:rFonts w:ascii="Times New Roman" w:hAnsi="Times New Roman"/>
          <w:i/>
          <w:sz w:val="24"/>
          <w:szCs w:val="24"/>
        </w:rPr>
        <w:t>Деятельность по охране труда</w:t>
      </w:r>
      <w:r w:rsidRPr="00B3229B">
        <w:rPr>
          <w:rFonts w:ascii="Times New Roman" w:hAnsi="Times New Roman"/>
          <w:sz w:val="24"/>
          <w:szCs w:val="24"/>
        </w:rPr>
        <w:t xml:space="preserve"> осуществляется </w:t>
      </w:r>
      <w:proofErr w:type="gramStart"/>
      <w:r w:rsidRPr="00B3229B">
        <w:rPr>
          <w:rFonts w:ascii="Times New Roman" w:hAnsi="Times New Roman"/>
          <w:sz w:val="24"/>
          <w:szCs w:val="24"/>
        </w:rPr>
        <w:t>через</w:t>
      </w:r>
      <w:proofErr w:type="gramEnd"/>
      <w:r w:rsidRPr="00B3229B">
        <w:rPr>
          <w:rFonts w:ascii="Times New Roman" w:hAnsi="Times New Roman"/>
          <w:sz w:val="24"/>
          <w:szCs w:val="24"/>
        </w:rPr>
        <w:t>:</w:t>
      </w:r>
    </w:p>
    <w:p w:rsidR="00970EDD" w:rsidRPr="00B3229B" w:rsidRDefault="00970EDD" w:rsidP="00970EDD">
      <w:pPr>
        <w:pStyle w:val="af2"/>
        <w:widowControl w:val="0"/>
        <w:numPr>
          <w:ilvl w:val="2"/>
          <w:numId w:val="14"/>
        </w:numPr>
        <w:tabs>
          <w:tab w:val="clear" w:pos="216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229B">
        <w:rPr>
          <w:rFonts w:ascii="Times New Roman" w:hAnsi="Times New Roman"/>
          <w:sz w:val="24"/>
          <w:szCs w:val="24"/>
        </w:rPr>
        <w:t xml:space="preserve">обучение </w:t>
      </w:r>
      <w:r w:rsidR="00381789" w:rsidRPr="00B3229B">
        <w:rPr>
          <w:rFonts w:ascii="Times New Roman" w:hAnsi="Times New Roman"/>
          <w:sz w:val="24"/>
          <w:szCs w:val="24"/>
        </w:rPr>
        <w:t>педагогов</w:t>
      </w:r>
      <w:r w:rsidRPr="00B3229B">
        <w:rPr>
          <w:rFonts w:ascii="Times New Roman" w:hAnsi="Times New Roman"/>
          <w:sz w:val="24"/>
          <w:szCs w:val="24"/>
        </w:rPr>
        <w:t xml:space="preserve"> и сотрудников охране труда на рабочем месте;</w:t>
      </w:r>
    </w:p>
    <w:p w:rsidR="000D2B15" w:rsidRPr="00746EAB" w:rsidRDefault="00970EDD" w:rsidP="004C612C">
      <w:pPr>
        <w:pStyle w:val="af2"/>
        <w:widowControl w:val="0"/>
        <w:numPr>
          <w:ilvl w:val="2"/>
          <w:numId w:val="14"/>
        </w:numPr>
        <w:tabs>
          <w:tab w:val="clear" w:pos="216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229B">
        <w:rPr>
          <w:rFonts w:ascii="Times New Roman" w:hAnsi="Times New Roman"/>
          <w:sz w:val="24"/>
          <w:szCs w:val="24"/>
        </w:rPr>
        <w:t xml:space="preserve">проведение инструктажей плановых и внеплановых по охране труда </w:t>
      </w:r>
      <w:r w:rsidR="00381789" w:rsidRPr="00B3229B">
        <w:rPr>
          <w:rFonts w:ascii="Times New Roman" w:hAnsi="Times New Roman"/>
          <w:sz w:val="24"/>
          <w:szCs w:val="24"/>
        </w:rPr>
        <w:t>педагогов</w:t>
      </w:r>
      <w:r w:rsidRPr="00B3229B">
        <w:rPr>
          <w:rFonts w:ascii="Times New Roman" w:hAnsi="Times New Roman"/>
          <w:sz w:val="24"/>
          <w:szCs w:val="24"/>
        </w:rPr>
        <w:t xml:space="preserve"> и </w:t>
      </w:r>
      <w:r w:rsidR="00746EAB">
        <w:rPr>
          <w:rFonts w:ascii="Times New Roman" w:hAnsi="Times New Roman"/>
          <w:sz w:val="24"/>
          <w:szCs w:val="24"/>
        </w:rPr>
        <w:t>обучающихся</w:t>
      </w:r>
      <w:r w:rsidRPr="00B3229B">
        <w:rPr>
          <w:rFonts w:ascii="Times New Roman" w:hAnsi="Times New Roman"/>
          <w:sz w:val="24"/>
          <w:szCs w:val="24"/>
        </w:rPr>
        <w:t xml:space="preserve">; </w:t>
      </w:r>
    </w:p>
    <w:sectPr w:rsidR="000D2B15" w:rsidRPr="00746EAB" w:rsidSect="008527CE">
      <w:footerReference w:type="even" r:id="rId12"/>
      <w:footerReference w:type="default" r:id="rId13"/>
      <w:footnotePr>
        <w:pos w:val="beneathText"/>
      </w:footnotePr>
      <w:pgSz w:w="11905" w:h="16837"/>
      <w:pgMar w:top="567" w:right="850" w:bottom="567" w:left="11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441" w:rsidRDefault="00E73441">
      <w:r>
        <w:separator/>
      </w:r>
    </w:p>
  </w:endnote>
  <w:endnote w:type="continuationSeparator" w:id="0">
    <w:p w:rsidR="00E73441" w:rsidRDefault="00E73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D" w:rsidRDefault="00726B89" w:rsidP="0016291D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514C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514CD" w:rsidRDefault="004514CD" w:rsidP="0016291D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D" w:rsidRDefault="00726B89" w:rsidP="0016291D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514C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527CE">
      <w:rPr>
        <w:rStyle w:val="ac"/>
        <w:noProof/>
      </w:rPr>
      <w:t>2</w:t>
    </w:r>
    <w:r>
      <w:rPr>
        <w:rStyle w:val="ac"/>
      </w:rPr>
      <w:fldChar w:fldCharType="end"/>
    </w:r>
  </w:p>
  <w:p w:rsidR="004514CD" w:rsidRDefault="004514CD" w:rsidP="0016291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441" w:rsidRDefault="00E73441">
      <w:r>
        <w:separator/>
      </w:r>
    </w:p>
  </w:footnote>
  <w:footnote w:type="continuationSeparator" w:id="0">
    <w:p w:rsidR="00E73441" w:rsidRDefault="00E73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E57369"/>
    <w:multiLevelType w:val="hybridMultilevel"/>
    <w:tmpl w:val="835C0080"/>
    <w:lvl w:ilvl="0" w:tplc="A03ED2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D859B6"/>
    <w:multiLevelType w:val="hybridMultilevel"/>
    <w:tmpl w:val="C48473E8"/>
    <w:lvl w:ilvl="0" w:tplc="5B427B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3F2C41"/>
    <w:multiLevelType w:val="hybridMultilevel"/>
    <w:tmpl w:val="95DA620A"/>
    <w:lvl w:ilvl="0" w:tplc="1452F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532ACC"/>
    <w:multiLevelType w:val="hybridMultilevel"/>
    <w:tmpl w:val="FAB4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D247E"/>
    <w:multiLevelType w:val="hybridMultilevel"/>
    <w:tmpl w:val="E1062DF0"/>
    <w:lvl w:ilvl="0" w:tplc="5B427B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6922F0A">
      <w:start w:val="1"/>
      <w:numFmt w:val="bullet"/>
      <w:lvlText w:val="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ED32A15"/>
    <w:multiLevelType w:val="multilevel"/>
    <w:tmpl w:val="23A0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56333979"/>
    <w:multiLevelType w:val="hybridMultilevel"/>
    <w:tmpl w:val="01545840"/>
    <w:lvl w:ilvl="0" w:tplc="178A775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AA1FD3"/>
    <w:multiLevelType w:val="hybridMultilevel"/>
    <w:tmpl w:val="A6823C0E"/>
    <w:lvl w:ilvl="0" w:tplc="5B427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1149E2"/>
    <w:multiLevelType w:val="hybridMultilevel"/>
    <w:tmpl w:val="357C6836"/>
    <w:lvl w:ilvl="0" w:tplc="0B507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704998"/>
    <w:multiLevelType w:val="hybridMultilevel"/>
    <w:tmpl w:val="75BC3818"/>
    <w:lvl w:ilvl="0" w:tplc="50E8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2A4A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B2E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D02B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44D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BF819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B289A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0F6E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0EE90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B89365E"/>
    <w:multiLevelType w:val="hybridMultilevel"/>
    <w:tmpl w:val="C0620FF2"/>
    <w:lvl w:ilvl="0" w:tplc="178A775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DD4707"/>
    <w:multiLevelType w:val="hybridMultilevel"/>
    <w:tmpl w:val="142090B8"/>
    <w:lvl w:ilvl="0" w:tplc="178A775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C01728"/>
    <w:multiLevelType w:val="hybridMultilevel"/>
    <w:tmpl w:val="27BCCD7E"/>
    <w:lvl w:ilvl="0" w:tplc="5B427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1308D"/>
    <w:multiLevelType w:val="hybridMultilevel"/>
    <w:tmpl w:val="6EC636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6"/>
  </w:num>
  <w:num w:numId="8">
    <w:abstractNumId w:val="12"/>
  </w:num>
  <w:num w:numId="9">
    <w:abstractNumId w:val="13"/>
  </w:num>
  <w:num w:numId="10">
    <w:abstractNumId w:val="3"/>
  </w:num>
  <w:num w:numId="11">
    <w:abstractNumId w:val="9"/>
  </w:num>
  <w:num w:numId="12">
    <w:abstractNumId w:val="5"/>
  </w:num>
  <w:num w:numId="13">
    <w:abstractNumId w:val="14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6291D"/>
    <w:rsid w:val="000A4844"/>
    <w:rsid w:val="000D2B15"/>
    <w:rsid w:val="001519A8"/>
    <w:rsid w:val="0016291D"/>
    <w:rsid w:val="00184ACE"/>
    <w:rsid w:val="00194192"/>
    <w:rsid w:val="001C76A1"/>
    <w:rsid w:val="002321D6"/>
    <w:rsid w:val="00253969"/>
    <w:rsid w:val="002978D0"/>
    <w:rsid w:val="00335B5E"/>
    <w:rsid w:val="00364536"/>
    <w:rsid w:val="00381789"/>
    <w:rsid w:val="003B291C"/>
    <w:rsid w:val="003C567E"/>
    <w:rsid w:val="004514CD"/>
    <w:rsid w:val="00460A44"/>
    <w:rsid w:val="004A32C3"/>
    <w:rsid w:val="004A3FE9"/>
    <w:rsid w:val="004C612C"/>
    <w:rsid w:val="004F03EF"/>
    <w:rsid w:val="00572546"/>
    <w:rsid w:val="00584603"/>
    <w:rsid w:val="00593EAB"/>
    <w:rsid w:val="005C596F"/>
    <w:rsid w:val="006035D3"/>
    <w:rsid w:val="00641E8F"/>
    <w:rsid w:val="006A7536"/>
    <w:rsid w:val="00726B89"/>
    <w:rsid w:val="00746EAB"/>
    <w:rsid w:val="00797D76"/>
    <w:rsid w:val="007A186D"/>
    <w:rsid w:val="007A491B"/>
    <w:rsid w:val="007A4DDD"/>
    <w:rsid w:val="007C4B10"/>
    <w:rsid w:val="007F7036"/>
    <w:rsid w:val="008527CE"/>
    <w:rsid w:val="00881192"/>
    <w:rsid w:val="0089344F"/>
    <w:rsid w:val="00920347"/>
    <w:rsid w:val="009331B0"/>
    <w:rsid w:val="00951306"/>
    <w:rsid w:val="00970EDD"/>
    <w:rsid w:val="00977AE0"/>
    <w:rsid w:val="00997DCF"/>
    <w:rsid w:val="00AD103E"/>
    <w:rsid w:val="00AE74AF"/>
    <w:rsid w:val="00B3229B"/>
    <w:rsid w:val="00B941FF"/>
    <w:rsid w:val="00C3121F"/>
    <w:rsid w:val="00D20F4D"/>
    <w:rsid w:val="00DF2094"/>
    <w:rsid w:val="00E058FF"/>
    <w:rsid w:val="00E66F99"/>
    <w:rsid w:val="00E73441"/>
    <w:rsid w:val="00F0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D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72546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97D7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Absatz-Standardschriftart">
    <w:name w:val="Absatz-Standardschriftart"/>
    <w:rsid w:val="00797D76"/>
  </w:style>
  <w:style w:type="character" w:customStyle="1" w:styleId="WW-Absatz-Standardschriftart">
    <w:name w:val="WW-Absatz-Standardschriftart"/>
    <w:rsid w:val="00797D76"/>
  </w:style>
  <w:style w:type="character" w:customStyle="1" w:styleId="WW-Absatz-Standardschriftart1">
    <w:name w:val="WW-Absatz-Standardschriftart1"/>
    <w:rsid w:val="00797D76"/>
  </w:style>
  <w:style w:type="character" w:customStyle="1" w:styleId="WW-Absatz-Standardschriftart11">
    <w:name w:val="WW-Absatz-Standardschriftart11"/>
    <w:rsid w:val="00797D76"/>
  </w:style>
  <w:style w:type="character" w:customStyle="1" w:styleId="WW-Absatz-Standardschriftart111">
    <w:name w:val="WW-Absatz-Standardschriftart111"/>
    <w:rsid w:val="00797D76"/>
  </w:style>
  <w:style w:type="character" w:customStyle="1" w:styleId="WW-Absatz-Standardschriftart1111">
    <w:name w:val="WW-Absatz-Standardschriftart1111"/>
    <w:rsid w:val="00797D76"/>
  </w:style>
  <w:style w:type="character" w:customStyle="1" w:styleId="WW-Absatz-Standardschriftart11111">
    <w:name w:val="WW-Absatz-Standardschriftart11111"/>
    <w:rsid w:val="00797D76"/>
  </w:style>
  <w:style w:type="character" w:customStyle="1" w:styleId="WW-Absatz-Standardschriftart111111">
    <w:name w:val="WW-Absatz-Standardschriftart111111"/>
    <w:rsid w:val="00797D76"/>
  </w:style>
  <w:style w:type="character" w:customStyle="1" w:styleId="WW-Absatz-Standardschriftart1111111">
    <w:name w:val="WW-Absatz-Standardschriftart1111111"/>
    <w:rsid w:val="00797D76"/>
  </w:style>
  <w:style w:type="character" w:customStyle="1" w:styleId="1">
    <w:name w:val="Основной шрифт абзаца1"/>
    <w:rsid w:val="00797D76"/>
  </w:style>
  <w:style w:type="character" w:customStyle="1" w:styleId="a3">
    <w:name w:val="Символ нумерации"/>
    <w:rsid w:val="00797D76"/>
  </w:style>
  <w:style w:type="character" w:customStyle="1" w:styleId="21">
    <w:name w:val="Основной шрифт абзаца2"/>
    <w:rsid w:val="00797D76"/>
  </w:style>
  <w:style w:type="character" w:customStyle="1" w:styleId="a4">
    <w:name w:val="Основной текст_"/>
    <w:rsid w:val="00797D7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RTFNum31">
    <w:name w:val="RTF_Num 3 1"/>
    <w:rsid w:val="00797D7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32">
    <w:name w:val="RTF_Num 3 2"/>
    <w:rsid w:val="00797D7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33">
    <w:name w:val="RTF_Num 3 3"/>
    <w:rsid w:val="00797D7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34">
    <w:name w:val="RTF_Num 3 4"/>
    <w:rsid w:val="00797D7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35">
    <w:name w:val="RTF_Num 3 5"/>
    <w:rsid w:val="00797D7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36">
    <w:name w:val="RTF_Num 3 6"/>
    <w:rsid w:val="00797D7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37">
    <w:name w:val="RTF_Num 3 7"/>
    <w:rsid w:val="00797D7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38">
    <w:name w:val="RTF_Num 3 8"/>
    <w:rsid w:val="00797D7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39">
    <w:name w:val="RTF_Num 3 9"/>
    <w:rsid w:val="00797D7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-11">
    <w:name w:val="WW-Основной текст + 11"/>
    <w:rsid w:val="00797D7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+ 12"/>
    <w:rsid w:val="00797D7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5"/>
      <w:szCs w:val="25"/>
      <w:u w:val="none"/>
    </w:rPr>
  </w:style>
  <w:style w:type="character" w:customStyle="1" w:styleId="RTFNum21">
    <w:name w:val="RTF_Num 2 1"/>
    <w:rsid w:val="00797D76"/>
    <w:rPr>
      <w:rFonts w:ascii="Times New Roman" w:eastAsia="Times New Roman" w:hAnsi="Times New Roman" w:cs="Times New Roman"/>
      <w:color w:val="000000"/>
      <w:sz w:val="27"/>
      <w:szCs w:val="27"/>
      <w:lang w:val="ru-RU"/>
    </w:rPr>
  </w:style>
  <w:style w:type="character" w:customStyle="1" w:styleId="RTFNum22">
    <w:name w:val="RTF_Num 2 2"/>
    <w:rsid w:val="00797D76"/>
    <w:rPr>
      <w:rFonts w:ascii="Times New Roman" w:eastAsia="Times New Roman" w:hAnsi="Times New Roman" w:cs="Times New Roman"/>
      <w:color w:val="000000"/>
      <w:sz w:val="27"/>
      <w:szCs w:val="27"/>
      <w:lang w:val="ru-RU"/>
    </w:rPr>
  </w:style>
  <w:style w:type="character" w:customStyle="1" w:styleId="RTFNum23">
    <w:name w:val="RTF_Num 2 3"/>
    <w:rsid w:val="00797D76"/>
    <w:rPr>
      <w:rFonts w:ascii="Times New Roman" w:eastAsia="Times New Roman" w:hAnsi="Times New Roman" w:cs="Times New Roman"/>
      <w:color w:val="000000"/>
      <w:sz w:val="27"/>
      <w:szCs w:val="27"/>
      <w:lang w:val="ru-RU"/>
    </w:rPr>
  </w:style>
  <w:style w:type="character" w:customStyle="1" w:styleId="RTFNum24">
    <w:name w:val="RTF_Num 2 4"/>
    <w:rsid w:val="00797D76"/>
    <w:rPr>
      <w:rFonts w:ascii="Times New Roman" w:eastAsia="Times New Roman" w:hAnsi="Times New Roman" w:cs="Times New Roman"/>
      <w:color w:val="000000"/>
      <w:sz w:val="27"/>
      <w:szCs w:val="27"/>
      <w:lang w:val="ru-RU"/>
    </w:rPr>
  </w:style>
  <w:style w:type="character" w:customStyle="1" w:styleId="RTFNum25">
    <w:name w:val="RTF_Num 2 5"/>
    <w:rsid w:val="00797D76"/>
    <w:rPr>
      <w:rFonts w:ascii="Times New Roman" w:eastAsia="Times New Roman" w:hAnsi="Times New Roman" w:cs="Times New Roman"/>
      <w:color w:val="000000"/>
      <w:sz w:val="27"/>
      <w:szCs w:val="27"/>
      <w:lang w:val="ru-RU"/>
    </w:rPr>
  </w:style>
  <w:style w:type="character" w:customStyle="1" w:styleId="RTFNum26">
    <w:name w:val="RTF_Num 2 6"/>
    <w:rsid w:val="00797D76"/>
    <w:rPr>
      <w:rFonts w:ascii="Times New Roman" w:eastAsia="Times New Roman" w:hAnsi="Times New Roman" w:cs="Times New Roman"/>
      <w:color w:val="000000"/>
      <w:sz w:val="27"/>
      <w:szCs w:val="27"/>
      <w:lang w:val="ru-RU"/>
    </w:rPr>
  </w:style>
  <w:style w:type="character" w:customStyle="1" w:styleId="RTFNum27">
    <w:name w:val="RTF_Num 2 7"/>
    <w:rsid w:val="00797D76"/>
    <w:rPr>
      <w:rFonts w:ascii="Times New Roman" w:eastAsia="Times New Roman" w:hAnsi="Times New Roman" w:cs="Times New Roman"/>
      <w:color w:val="000000"/>
      <w:sz w:val="27"/>
      <w:szCs w:val="27"/>
      <w:lang w:val="ru-RU"/>
    </w:rPr>
  </w:style>
  <w:style w:type="character" w:customStyle="1" w:styleId="RTFNum28">
    <w:name w:val="RTF_Num 2 8"/>
    <w:rsid w:val="00797D76"/>
    <w:rPr>
      <w:rFonts w:ascii="Times New Roman" w:eastAsia="Times New Roman" w:hAnsi="Times New Roman" w:cs="Times New Roman"/>
      <w:color w:val="000000"/>
      <w:sz w:val="27"/>
      <w:szCs w:val="27"/>
      <w:lang w:val="ru-RU"/>
    </w:rPr>
  </w:style>
  <w:style w:type="character" w:customStyle="1" w:styleId="RTFNum29">
    <w:name w:val="RTF_Num 2 9"/>
    <w:rsid w:val="00797D76"/>
    <w:rPr>
      <w:rFonts w:ascii="Times New Roman" w:eastAsia="Times New Roman" w:hAnsi="Times New Roman" w:cs="Times New Roman"/>
      <w:color w:val="000000"/>
      <w:sz w:val="27"/>
      <w:szCs w:val="27"/>
      <w:lang w:val="ru-RU"/>
    </w:rPr>
  </w:style>
  <w:style w:type="character" w:customStyle="1" w:styleId="BookAntiqua">
    <w:name w:val="Основной текст + Book Antiqua"/>
    <w:rsid w:val="00797D76"/>
    <w:rPr>
      <w:rFonts w:ascii="Book Antiqua" w:eastAsia="Book Antiqua" w:hAnsi="Book Antiqua" w:cs="Book Antiqua"/>
      <w:b/>
      <w:bCs/>
      <w:i/>
      <w:iCs/>
      <w:caps w:val="0"/>
      <w:smallCaps w:val="0"/>
      <w:strike w:val="0"/>
      <w:dstrike w:val="0"/>
      <w:sz w:val="24"/>
      <w:szCs w:val="24"/>
      <w:u w:val="none"/>
    </w:rPr>
  </w:style>
  <w:style w:type="paragraph" w:customStyle="1" w:styleId="a5">
    <w:name w:val="Заголовок"/>
    <w:basedOn w:val="a"/>
    <w:next w:val="a6"/>
    <w:rsid w:val="00797D7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797D76"/>
    <w:pPr>
      <w:spacing w:after="120"/>
    </w:pPr>
  </w:style>
  <w:style w:type="paragraph" w:styleId="a7">
    <w:name w:val="List"/>
    <w:basedOn w:val="a6"/>
    <w:rsid w:val="00797D76"/>
    <w:rPr>
      <w:rFonts w:cs="Tahoma"/>
    </w:rPr>
  </w:style>
  <w:style w:type="paragraph" w:customStyle="1" w:styleId="10">
    <w:name w:val="Название1"/>
    <w:basedOn w:val="a"/>
    <w:rsid w:val="00797D76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97D76"/>
    <w:pPr>
      <w:suppressLineNumbers/>
    </w:pPr>
    <w:rPr>
      <w:rFonts w:cs="Tahoma"/>
    </w:rPr>
  </w:style>
  <w:style w:type="paragraph" w:styleId="a8">
    <w:name w:val="Balloon Text"/>
    <w:basedOn w:val="a"/>
    <w:rsid w:val="00797D76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797D76"/>
    <w:pPr>
      <w:suppressLineNumbers/>
    </w:pPr>
  </w:style>
  <w:style w:type="paragraph" w:customStyle="1" w:styleId="aa">
    <w:name w:val="Заголовок таблицы"/>
    <w:basedOn w:val="a9"/>
    <w:rsid w:val="00797D76"/>
    <w:pPr>
      <w:jc w:val="center"/>
    </w:pPr>
    <w:rPr>
      <w:b/>
      <w:bCs/>
    </w:rPr>
  </w:style>
  <w:style w:type="paragraph" w:styleId="ab">
    <w:name w:val="footer"/>
    <w:basedOn w:val="a"/>
    <w:rsid w:val="0016291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6291D"/>
  </w:style>
  <w:style w:type="character" w:styleId="ad">
    <w:name w:val="Hyperlink"/>
    <w:uiPriority w:val="99"/>
    <w:rsid w:val="004C612C"/>
    <w:rPr>
      <w:rFonts w:cs="Times New Roman"/>
      <w:color w:val="0000FF"/>
      <w:u w:val="single"/>
    </w:rPr>
  </w:style>
  <w:style w:type="paragraph" w:customStyle="1" w:styleId="ae">
    <w:name w:val="Новый"/>
    <w:basedOn w:val="a"/>
    <w:uiPriority w:val="99"/>
    <w:rsid w:val="007F7036"/>
    <w:pPr>
      <w:suppressAutoHyphens w:val="0"/>
      <w:spacing w:line="360" w:lineRule="auto"/>
      <w:ind w:firstLine="454"/>
      <w:jc w:val="both"/>
    </w:pPr>
    <w:rPr>
      <w:sz w:val="28"/>
      <w:lang w:eastAsia="ru-RU"/>
    </w:rPr>
  </w:style>
  <w:style w:type="paragraph" w:customStyle="1" w:styleId="Default">
    <w:name w:val="Default"/>
    <w:uiPriority w:val="99"/>
    <w:rsid w:val="0036453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">
    <w:name w:val="Plain Text"/>
    <w:basedOn w:val="a"/>
    <w:link w:val="af0"/>
    <w:uiPriority w:val="99"/>
    <w:rsid w:val="000D2B1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rsid w:val="000D2B15"/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70ED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970EDD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Основной текст с отступом Знак"/>
    <w:link w:val="af2"/>
    <w:uiPriority w:val="99"/>
    <w:rsid w:val="00970EDD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8460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572546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572546"/>
  </w:style>
  <w:style w:type="character" w:customStyle="1" w:styleId="phrase">
    <w:name w:val="phrase"/>
    <w:basedOn w:val="a0"/>
    <w:rsid w:val="00572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skype.com%2Fintl%2Fru%2Fhelloagain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tp.keydisk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stral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towebina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mayorova</cp:lastModifiedBy>
  <cp:revision>2</cp:revision>
  <cp:lastPrinted>2016-10-28T06:09:00Z</cp:lastPrinted>
  <dcterms:created xsi:type="dcterms:W3CDTF">2024-08-28T10:12:00Z</dcterms:created>
  <dcterms:modified xsi:type="dcterms:W3CDTF">2024-08-28T10:12:00Z</dcterms:modified>
</cp:coreProperties>
</file>